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836"/>
        <w:gridCol w:w="2413"/>
        <w:gridCol w:w="1983"/>
        <w:gridCol w:w="1419"/>
        <w:gridCol w:w="705"/>
      </w:tblGrid>
      <w:tr w:rsidR="00525CDC" w:rsidRPr="00195390">
        <w:trPr>
          <w:trHeight w:val="561"/>
          <w:jc w:val="center"/>
        </w:trPr>
        <w:tc>
          <w:tcPr>
            <w:tcW w:w="9356" w:type="dxa"/>
            <w:gridSpan w:val="5"/>
            <w:vAlign w:val="center"/>
          </w:tcPr>
          <w:p w:rsidR="00525CDC" w:rsidRPr="00195390" w:rsidRDefault="00924FAA" w:rsidP="00E17215">
            <w:pPr>
              <w:pStyle w:val="NormalWeb"/>
              <w:spacing w:before="2" w:after="2"/>
              <w:jc w:val="center"/>
              <w:rPr>
                <w:rFonts w:ascii="Times New Roman" w:hAnsi="Times New Roman"/>
                <w:b/>
                <w:bCs/>
                <w:sz w:val="27"/>
                <w:szCs w:val="14"/>
              </w:rPr>
            </w:pPr>
            <w:r>
              <w:rPr>
                <w:rFonts w:ascii="Times New Roman" w:hAnsi="Times New Roman"/>
                <w:b/>
                <w:bCs/>
                <w:sz w:val="27"/>
                <w:szCs w:val="14"/>
              </w:rPr>
              <w:t>SPECIAL FUNCTION</w:t>
            </w:r>
            <w:r w:rsidR="00525CDC" w:rsidRPr="00195390">
              <w:rPr>
                <w:rFonts w:ascii="Times New Roman" w:hAnsi="Times New Roman"/>
                <w:b/>
                <w:bCs/>
                <w:sz w:val="27"/>
                <w:szCs w:val="14"/>
              </w:rPr>
              <w:t xml:space="preserve"> BOOKING FORM</w:t>
            </w:r>
          </w:p>
        </w:tc>
      </w:tr>
      <w:tr w:rsidR="00525CDC" w:rsidRPr="00B72B7D">
        <w:trPr>
          <w:trHeight w:val="525"/>
          <w:jc w:val="center"/>
        </w:trPr>
        <w:tc>
          <w:tcPr>
            <w:tcW w:w="9356" w:type="dxa"/>
            <w:gridSpan w:val="5"/>
            <w:tcBorders>
              <w:bottom w:val="single" w:sz="4" w:space="0" w:color="A6A6A6" w:themeColor="background1" w:themeShade="A6"/>
            </w:tcBorders>
          </w:tcPr>
          <w:p w:rsidR="00525CDC" w:rsidRPr="00B72B7D" w:rsidRDefault="00525CDC" w:rsidP="001147CF">
            <w:pPr>
              <w:pStyle w:val="NormalWeb"/>
              <w:spacing w:before="2" w:after="2"/>
              <w:jc w:val="center"/>
              <w:rPr>
                <w:rFonts w:ascii="Times New Roman" w:hAnsi="Times New Roman"/>
                <w:bCs/>
                <w:szCs w:val="14"/>
              </w:rPr>
            </w:pPr>
            <w:r w:rsidRPr="00B72B7D">
              <w:rPr>
                <w:rFonts w:ascii="Times New Roman" w:hAnsi="Times New Roman"/>
                <w:bCs/>
                <w:szCs w:val="14"/>
              </w:rPr>
              <w:t>NSW Writers Centre Inc  |</w:t>
            </w:r>
            <w:r w:rsidR="00E72C6F" w:rsidRPr="00B72B7D">
              <w:rPr>
                <w:rFonts w:ascii="Times New Roman" w:hAnsi="Times New Roman"/>
                <w:bCs/>
                <w:szCs w:val="14"/>
              </w:rPr>
              <w:t xml:space="preserve">  P: 02 9555 9757  |  E. venuehire@nswwc.org.au  |  W. www.nswwc.org.au</w:t>
            </w:r>
          </w:p>
        </w:tc>
      </w:tr>
      <w:tr w:rsidR="00F715DC" w:rsidRPr="00F715DC">
        <w:trPr>
          <w:trHeight w:val="340"/>
          <w:jc w:val="center"/>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F715DC" w:rsidRDefault="00F715DC" w:rsidP="00F715DC">
            <w:pPr>
              <w:pStyle w:val="NormalWeb"/>
              <w:spacing w:before="2" w:after="2"/>
              <w:jc w:val="center"/>
              <w:rPr>
                <w:rFonts w:ascii="Times New Roman" w:hAnsi="Times New Roman"/>
                <w:bCs/>
                <w:sz w:val="18"/>
                <w:szCs w:val="14"/>
              </w:rPr>
            </w:pPr>
            <w:r w:rsidRPr="00F715DC">
              <w:rPr>
                <w:rFonts w:ascii="Times New Roman" w:hAnsi="Times New Roman"/>
                <w:bCs/>
                <w:sz w:val="18"/>
                <w:szCs w:val="14"/>
              </w:rPr>
              <w:t>Left mouse click the field you wish to write in then tab to progress to the next field or shift-tab to go back</w:t>
            </w:r>
            <w:r w:rsidR="00EE7919">
              <w:rPr>
                <w:rFonts w:ascii="Times New Roman" w:hAnsi="Times New Roman"/>
                <w:bCs/>
                <w:sz w:val="18"/>
                <w:szCs w:val="14"/>
              </w:rPr>
              <w:t>.</w:t>
            </w:r>
            <w:r w:rsidRPr="00F715DC">
              <w:rPr>
                <w:rFonts w:ascii="Times New Roman" w:hAnsi="Times New Roman"/>
                <w:bCs/>
                <w:sz w:val="18"/>
                <w:szCs w:val="14"/>
              </w:rPr>
              <w:t xml:space="preserve"> </w:t>
            </w:r>
          </w:p>
        </w:tc>
      </w:tr>
      <w:tr w:rsidR="00050CD6" w:rsidRPr="00A74B01">
        <w:trPr>
          <w:trHeight w:val="340"/>
          <w:jc w:val="center"/>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0CD6" w:rsidRPr="00A74B01" w:rsidRDefault="00050CD6" w:rsidP="005F2351">
            <w:pPr>
              <w:pStyle w:val="NormalWeb"/>
              <w:spacing w:before="2" w:after="2"/>
              <w:rPr>
                <w:rFonts w:ascii="Times New Roman" w:hAnsi="Times New Roman"/>
                <w:b/>
                <w:bCs/>
                <w:szCs w:val="14"/>
              </w:rPr>
            </w:pPr>
            <w:r w:rsidRPr="00A74B01">
              <w:rPr>
                <w:rFonts w:ascii="Times New Roman" w:hAnsi="Times New Roman"/>
                <w:b/>
                <w:bCs/>
                <w:szCs w:val="14"/>
              </w:rPr>
              <w:t xml:space="preserve">Booking </w:t>
            </w:r>
            <w:r w:rsidR="00CF63CD" w:rsidRPr="00A74B01">
              <w:rPr>
                <w:rFonts w:ascii="Times New Roman" w:hAnsi="Times New Roman"/>
                <w:b/>
                <w:bCs/>
                <w:szCs w:val="14"/>
              </w:rPr>
              <w:t>i</w:t>
            </w:r>
            <w:r w:rsidRPr="00A74B01">
              <w:rPr>
                <w:rFonts w:ascii="Times New Roman" w:hAnsi="Times New Roman"/>
                <w:b/>
                <w:bCs/>
                <w:szCs w:val="14"/>
              </w:rPr>
              <w:t>nformation:</w:t>
            </w:r>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C7232B">
            <w:pPr>
              <w:pStyle w:val="NormalWeb"/>
              <w:spacing w:before="2" w:after="2"/>
              <w:rPr>
                <w:rFonts w:ascii="Times New Roman" w:hAnsi="Times New Roman"/>
                <w:bCs/>
                <w:szCs w:val="14"/>
              </w:rPr>
            </w:pPr>
            <w:r>
              <w:rPr>
                <w:rFonts w:ascii="Times New Roman" w:hAnsi="Times New Roman"/>
                <w:bCs/>
                <w:szCs w:val="14"/>
              </w:rPr>
              <w:t xml:space="preserve">Booking </w:t>
            </w:r>
            <w:r w:rsidR="00C7232B">
              <w:rPr>
                <w:rFonts w:ascii="Times New Roman" w:hAnsi="Times New Roman"/>
                <w:bCs/>
                <w:szCs w:val="14"/>
              </w:rPr>
              <w:t>d</w:t>
            </w:r>
            <w:r>
              <w:rPr>
                <w:rFonts w:ascii="Times New Roman" w:hAnsi="Times New Roman"/>
                <w:bCs/>
                <w:szCs w:val="14"/>
              </w:rPr>
              <w:t>ate:</w:t>
            </w:r>
          </w:p>
        </w:tc>
        <w:tc>
          <w:tcPr>
            <w:tcW w:w="2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
                  <w:enabled/>
                  <w:calcOnExit w:val="0"/>
                  <w:textInput/>
                </w:ffData>
              </w:fldChar>
            </w:r>
            <w:r w:rsidR="00F715DC">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p>
        </w:tc>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9A0D10">
            <w:pPr>
              <w:pStyle w:val="NormalWeb"/>
              <w:spacing w:before="2" w:after="2"/>
              <w:rPr>
                <w:rFonts w:ascii="Times New Roman" w:hAnsi="Times New Roman"/>
                <w:bCs/>
                <w:szCs w:val="14"/>
              </w:rPr>
            </w:pPr>
            <w:r>
              <w:rPr>
                <w:rFonts w:ascii="Times New Roman" w:hAnsi="Times New Roman"/>
                <w:bCs/>
                <w:szCs w:val="14"/>
              </w:rPr>
              <w:t>Number of attendees:</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A0769E" w:rsidP="009A0D10">
            <w:pPr>
              <w:pStyle w:val="NormalWeb"/>
              <w:spacing w:before="2" w:after="2"/>
              <w:rPr>
                <w:rFonts w:ascii="Times New Roman" w:hAnsi="Times New Roman"/>
                <w:bCs/>
                <w:szCs w:val="14"/>
              </w:rPr>
            </w:pPr>
            <w:r>
              <w:rPr>
                <w:rFonts w:ascii="Times New Roman" w:hAnsi="Times New Roman"/>
                <w:bCs/>
                <w:szCs w:val="14"/>
              </w:rPr>
              <w:fldChar w:fldCharType="begin">
                <w:ffData>
                  <w:name w:val="Text27"/>
                  <w:enabled/>
                  <w:calcOnExit w:val="0"/>
                  <w:textInput/>
                </w:ffData>
              </w:fldChar>
            </w:r>
            <w:bookmarkStart w:id="0" w:name="Text27"/>
            <w:r w:rsidR="00F715DC">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0"/>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C7232B">
            <w:pPr>
              <w:pStyle w:val="NormalWeb"/>
              <w:spacing w:before="2" w:after="2"/>
              <w:rPr>
                <w:rFonts w:ascii="Times New Roman" w:hAnsi="Times New Roman"/>
                <w:bCs/>
                <w:szCs w:val="14"/>
              </w:rPr>
            </w:pPr>
            <w:r>
              <w:rPr>
                <w:rFonts w:ascii="Times New Roman" w:hAnsi="Times New Roman"/>
                <w:bCs/>
                <w:szCs w:val="14"/>
              </w:rPr>
              <w:t xml:space="preserve">NSWWC </w:t>
            </w:r>
            <w:r w:rsidR="00C7232B">
              <w:rPr>
                <w:rFonts w:ascii="Times New Roman" w:hAnsi="Times New Roman"/>
                <w:bCs/>
                <w:szCs w:val="14"/>
              </w:rPr>
              <w:t>m</w:t>
            </w:r>
            <w:r>
              <w:rPr>
                <w:rFonts w:ascii="Times New Roman" w:hAnsi="Times New Roman"/>
                <w:bCs/>
                <w:szCs w:val="14"/>
              </w:rPr>
              <w:t>ember number:</w:t>
            </w: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A0769E" w:rsidP="009A0D10">
            <w:pPr>
              <w:pStyle w:val="NormalWeb"/>
              <w:spacing w:before="2" w:after="2"/>
              <w:rPr>
                <w:rFonts w:ascii="Times New Roman" w:hAnsi="Times New Roman"/>
                <w:bCs/>
                <w:szCs w:val="14"/>
              </w:rPr>
            </w:pPr>
            <w:r>
              <w:rPr>
                <w:rFonts w:ascii="Times New Roman" w:hAnsi="Times New Roman"/>
                <w:bCs/>
                <w:szCs w:val="14"/>
              </w:rPr>
              <w:fldChar w:fldCharType="begin">
                <w:ffData>
                  <w:name w:val="Text28"/>
                  <w:enabled/>
                  <w:calcOnExit w:val="0"/>
                  <w:textInput/>
                </w:ffData>
              </w:fldChar>
            </w:r>
            <w:bookmarkStart w:id="1" w:name="Text28"/>
            <w:r w:rsidR="00F715DC">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1"/>
          </w:p>
        </w:tc>
        <w:tc>
          <w:tcPr>
            <w:tcW w:w="141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715DC" w:rsidRPr="00A74B01" w:rsidRDefault="00F715DC" w:rsidP="00EE7919">
            <w:pPr>
              <w:pStyle w:val="NormalWeb"/>
              <w:spacing w:before="2" w:after="2"/>
              <w:rPr>
                <w:rFonts w:ascii="Times New Roman" w:hAnsi="Times New Roman"/>
                <w:bCs/>
                <w:szCs w:val="14"/>
              </w:rPr>
            </w:pPr>
            <w:r>
              <w:rPr>
                <w:rFonts w:ascii="Times New Roman" w:hAnsi="Times New Roman"/>
                <w:bCs/>
                <w:szCs w:val="14"/>
              </w:rPr>
              <w:t>No</w:t>
            </w:r>
            <w:r w:rsidR="00EE7919">
              <w:rPr>
                <w:rFonts w:ascii="Times New Roman" w:hAnsi="Times New Roman"/>
                <w:bCs/>
                <w:szCs w:val="14"/>
              </w:rPr>
              <w:t>n-</w:t>
            </w:r>
            <w:r>
              <w:rPr>
                <w:rFonts w:ascii="Times New Roman" w:hAnsi="Times New Roman"/>
                <w:bCs/>
                <w:szCs w:val="14"/>
              </w:rPr>
              <w:t xml:space="preserve">member: </w:t>
            </w:r>
          </w:p>
        </w:tc>
        <w:tc>
          <w:tcPr>
            <w:tcW w:w="70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A0769E" w:rsidP="00F715DC">
            <w:pPr>
              <w:pStyle w:val="NormalWeb"/>
              <w:spacing w:before="2" w:after="2"/>
              <w:rPr>
                <w:rFonts w:ascii="Times New Roman" w:hAnsi="Times New Roman"/>
                <w:bCs/>
                <w:szCs w:val="14"/>
              </w:rPr>
            </w:pPr>
            <w:r>
              <w:rPr>
                <w:rFonts w:ascii="Times New Roman" w:hAnsi="Times New Roman"/>
                <w:bCs/>
                <w:szCs w:val="14"/>
              </w:rPr>
              <w:fldChar w:fldCharType="begin">
                <w:ffData>
                  <w:name w:val="Check8"/>
                  <w:enabled/>
                  <w:calcOnExit w:val="0"/>
                  <w:checkBox>
                    <w:sizeAuto/>
                    <w:default w:val="0"/>
                  </w:checkBox>
                </w:ffData>
              </w:fldChar>
            </w:r>
            <w:bookmarkStart w:id="2" w:name="Check8"/>
            <w:r w:rsidR="00F715DC">
              <w:rPr>
                <w:rFonts w:ascii="Times New Roman" w:hAnsi="Times New Roman"/>
                <w:bCs/>
                <w:szCs w:val="14"/>
              </w:rPr>
              <w:instrText xml:space="preserve"> FORMCHECKBOX </w:instrText>
            </w:r>
            <w:r w:rsidR="00933480" w:rsidRPr="00A0769E">
              <w:rPr>
                <w:rFonts w:ascii="Times New Roman" w:hAnsi="Times New Roman"/>
                <w:bCs/>
                <w:szCs w:val="14"/>
              </w:rPr>
            </w:r>
            <w:r>
              <w:rPr>
                <w:rFonts w:ascii="Times New Roman" w:hAnsi="Times New Roman"/>
                <w:bCs/>
                <w:szCs w:val="14"/>
              </w:rPr>
              <w:fldChar w:fldCharType="end"/>
            </w:r>
            <w:bookmarkEnd w:id="2"/>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D12864">
            <w:pPr>
              <w:pStyle w:val="NormalWeb"/>
              <w:spacing w:before="2" w:after="2"/>
              <w:rPr>
                <w:rFonts w:ascii="Times New Roman" w:hAnsi="Times New Roman"/>
                <w:bCs/>
                <w:szCs w:val="14"/>
              </w:rPr>
            </w:pPr>
            <w:r w:rsidRPr="00A74B01">
              <w:rPr>
                <w:rFonts w:ascii="Times New Roman" w:hAnsi="Times New Roman"/>
                <w:bCs/>
                <w:szCs w:val="14"/>
              </w:rPr>
              <w:t xml:space="preserve">Requested </w:t>
            </w:r>
            <w:r w:rsidR="00D12864">
              <w:rPr>
                <w:rFonts w:ascii="Times New Roman" w:hAnsi="Times New Roman"/>
                <w:bCs/>
                <w:szCs w:val="14"/>
              </w:rPr>
              <w:t>package</w:t>
            </w:r>
            <w:r w:rsidRPr="00A74B01">
              <w:rPr>
                <w:rFonts w:ascii="Times New Roman" w:hAnsi="Times New Roman"/>
                <w:bCs/>
                <w:szCs w:val="14"/>
              </w:rPr>
              <w:t>(s)</w:t>
            </w: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781208" w:rsidP="005F2351">
            <w:pPr>
              <w:pStyle w:val="NormalWeb"/>
              <w:spacing w:before="2" w:after="2"/>
              <w:rPr>
                <w:rFonts w:ascii="Times New Roman" w:hAnsi="Times New Roman"/>
                <w:bCs/>
                <w:szCs w:val="14"/>
              </w:rPr>
            </w:pPr>
            <w:r>
              <w:rPr>
                <w:rFonts w:ascii="Times New Roman" w:hAnsi="Times New Roman"/>
                <w:bCs/>
                <w:szCs w:val="14"/>
              </w:rPr>
              <w:t>Full Day Party Hire:</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A0769E" w:rsidP="00B72B7D">
            <w:pPr>
              <w:pStyle w:val="NormalWeb"/>
              <w:spacing w:before="2" w:after="2"/>
              <w:jc w:val="center"/>
              <w:rPr>
                <w:rFonts w:ascii="Times New Roman" w:hAnsi="Times New Roman"/>
                <w:bCs/>
                <w:szCs w:val="14"/>
              </w:rPr>
            </w:pPr>
            <w:r>
              <w:rPr>
                <w:rFonts w:ascii="Times New Roman" w:hAnsi="Times New Roman"/>
                <w:bCs/>
                <w:szCs w:val="14"/>
              </w:rPr>
              <w:fldChar w:fldCharType="begin">
                <w:ffData>
                  <w:name w:val="Check7"/>
                  <w:enabled/>
                  <w:calcOnExit w:val="0"/>
                  <w:checkBox>
                    <w:sizeAuto/>
                    <w:default w:val="0"/>
                  </w:checkBox>
                </w:ffData>
              </w:fldChar>
            </w:r>
            <w:bookmarkStart w:id="3" w:name="Check7"/>
            <w:r w:rsidR="00F715DC">
              <w:rPr>
                <w:rFonts w:ascii="Times New Roman" w:hAnsi="Times New Roman"/>
                <w:bCs/>
                <w:szCs w:val="14"/>
              </w:rPr>
              <w:instrText xml:space="preserve"> FORMCHECKBOX </w:instrText>
            </w:r>
            <w:r w:rsidR="00933480" w:rsidRPr="00A0769E">
              <w:rPr>
                <w:rFonts w:ascii="Times New Roman" w:hAnsi="Times New Roman"/>
                <w:bCs/>
                <w:szCs w:val="14"/>
              </w:rPr>
            </w:r>
            <w:r>
              <w:rPr>
                <w:rFonts w:ascii="Times New Roman" w:hAnsi="Times New Roman"/>
                <w:bCs/>
                <w:szCs w:val="14"/>
              </w:rPr>
              <w:fldChar w:fldCharType="end"/>
            </w:r>
            <w:bookmarkEnd w:id="3"/>
          </w:p>
        </w:tc>
      </w:tr>
      <w:tr w:rsidR="004A5B5C" w:rsidRPr="00A74B01">
        <w:trPr>
          <w:trHeight w:val="340"/>
          <w:jc w:val="center"/>
        </w:trPr>
        <w:tc>
          <w:tcPr>
            <w:tcW w:w="283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A5B5C" w:rsidRPr="004A5B5C" w:rsidRDefault="004A5B5C" w:rsidP="004A5B5C">
            <w:pPr>
              <w:pStyle w:val="NormalWeb"/>
              <w:spacing w:before="2" w:after="2"/>
              <w:jc w:val="center"/>
              <w:rPr>
                <w:rFonts w:ascii="Times New Roman" w:hAnsi="Times New Roman"/>
                <w:bCs/>
                <w:szCs w:val="14"/>
              </w:rPr>
            </w:pPr>
            <w:r w:rsidRPr="004A5B5C">
              <w:rPr>
                <w:rFonts w:ascii="Times New Roman" w:hAnsi="Times New Roman"/>
                <w:bCs/>
                <w:szCs w:val="14"/>
              </w:rPr>
              <w:t>For room hire rates please visit the venue hire page on our web site www.</w:t>
            </w:r>
            <w:r>
              <w:rPr>
                <w:rFonts w:ascii="Times New Roman" w:hAnsi="Times New Roman"/>
                <w:bCs/>
                <w:szCs w:val="14"/>
              </w:rPr>
              <w:t>nswwc.org.au</w:t>
            </w: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781208" w:rsidP="00535F0D">
            <w:pPr>
              <w:pStyle w:val="NormalWeb"/>
              <w:spacing w:before="2" w:after="2"/>
              <w:rPr>
                <w:rFonts w:ascii="Times New Roman" w:hAnsi="Times New Roman"/>
                <w:bCs/>
                <w:szCs w:val="14"/>
              </w:rPr>
            </w:pPr>
            <w:r>
              <w:rPr>
                <w:rFonts w:ascii="Times New Roman" w:hAnsi="Times New Roman"/>
                <w:bCs/>
                <w:szCs w:val="14"/>
              </w:rPr>
              <w:t>Evening Party Hire</w:t>
            </w:r>
            <w:r w:rsidR="004A5B5C" w:rsidRPr="00A74B01">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A0769E"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1"/>
                  <w:enabled/>
                  <w:calcOnExit w:val="0"/>
                  <w:checkBox>
                    <w:sizeAuto/>
                    <w:default w:val="0"/>
                    <w:checked w:val="0"/>
                  </w:checkBox>
                </w:ffData>
              </w:fldChar>
            </w:r>
            <w:bookmarkStart w:id="4" w:name="Check1"/>
            <w:r w:rsidR="004A5B5C" w:rsidRPr="00A74B01">
              <w:rPr>
                <w:rFonts w:ascii="Times New Roman" w:hAnsi="Times New Roman"/>
                <w:bCs/>
                <w:szCs w:val="14"/>
              </w:rPr>
              <w:instrText xml:space="preserve"> FORMCHECKBOX </w:instrText>
            </w:r>
            <w:r w:rsidR="00933480" w:rsidRPr="00A0769E">
              <w:rPr>
                <w:rFonts w:ascii="Times New Roman" w:hAnsi="Times New Roman"/>
                <w:bCs/>
                <w:szCs w:val="14"/>
              </w:rPr>
            </w:r>
            <w:r w:rsidRPr="00A74B01">
              <w:rPr>
                <w:rFonts w:ascii="Times New Roman" w:hAnsi="Times New Roman"/>
                <w:bCs/>
                <w:szCs w:val="14"/>
              </w:rPr>
              <w:fldChar w:fldCharType="end"/>
            </w:r>
            <w:bookmarkEnd w:id="4"/>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781208" w:rsidP="005F2351">
            <w:pPr>
              <w:pStyle w:val="NormalWeb"/>
              <w:spacing w:before="2" w:after="2"/>
              <w:rPr>
                <w:rFonts w:ascii="Times New Roman" w:hAnsi="Times New Roman"/>
                <w:bCs/>
                <w:szCs w:val="14"/>
              </w:rPr>
            </w:pPr>
            <w:r>
              <w:rPr>
                <w:rFonts w:ascii="Times New Roman" w:hAnsi="Times New Roman"/>
                <w:bCs/>
                <w:szCs w:val="14"/>
              </w:rPr>
              <w:t>Garden and Verandah Party Hire</w:t>
            </w:r>
            <w:r w:rsidR="004A5B5C" w:rsidRPr="00A74B01">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A0769E"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2"/>
                  <w:enabled/>
                  <w:calcOnExit w:val="0"/>
                  <w:checkBox>
                    <w:sizeAuto/>
                    <w:default w:val="0"/>
                    <w:checked w:val="0"/>
                  </w:checkBox>
                </w:ffData>
              </w:fldChar>
            </w:r>
            <w:bookmarkStart w:id="5" w:name="Check2"/>
            <w:r w:rsidR="004A5B5C" w:rsidRPr="00A74B01">
              <w:rPr>
                <w:rFonts w:ascii="Times New Roman" w:hAnsi="Times New Roman"/>
                <w:bCs/>
                <w:szCs w:val="14"/>
              </w:rPr>
              <w:instrText xml:space="preserve"> FORMCHECKBOX </w:instrText>
            </w:r>
            <w:r w:rsidR="00933480" w:rsidRPr="00A0769E">
              <w:rPr>
                <w:rFonts w:ascii="Times New Roman" w:hAnsi="Times New Roman"/>
                <w:bCs/>
                <w:szCs w:val="14"/>
              </w:rPr>
            </w:r>
            <w:r w:rsidRPr="00A74B01">
              <w:rPr>
                <w:rFonts w:ascii="Times New Roman" w:hAnsi="Times New Roman"/>
                <w:bCs/>
                <w:szCs w:val="14"/>
              </w:rPr>
              <w:fldChar w:fldCharType="end"/>
            </w:r>
            <w:bookmarkEnd w:id="5"/>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781208" w:rsidP="005F2351">
            <w:pPr>
              <w:pStyle w:val="NormalWeb"/>
              <w:spacing w:before="2" w:after="2"/>
              <w:rPr>
                <w:rFonts w:ascii="Times New Roman" w:hAnsi="Times New Roman"/>
                <w:bCs/>
                <w:szCs w:val="14"/>
              </w:rPr>
            </w:pPr>
            <w:r>
              <w:rPr>
                <w:rFonts w:ascii="Times New Roman" w:hAnsi="Times New Roman"/>
                <w:bCs/>
                <w:szCs w:val="14"/>
              </w:rPr>
              <w:t>Small Function Hire</w:t>
            </w:r>
            <w:r w:rsidR="004A5B5C" w:rsidRPr="00A74B01">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A0769E"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3"/>
                  <w:enabled/>
                  <w:calcOnExit w:val="0"/>
                  <w:checkBox>
                    <w:sizeAuto/>
                    <w:default w:val="0"/>
                  </w:checkBox>
                </w:ffData>
              </w:fldChar>
            </w:r>
            <w:bookmarkStart w:id="6" w:name="Check3"/>
            <w:r w:rsidR="004A5B5C" w:rsidRPr="00A74B01">
              <w:rPr>
                <w:rFonts w:ascii="Times New Roman" w:hAnsi="Times New Roman"/>
                <w:bCs/>
                <w:szCs w:val="14"/>
              </w:rPr>
              <w:instrText xml:space="preserve"> FORMCHECKBOX </w:instrText>
            </w:r>
            <w:r w:rsidR="00933480" w:rsidRPr="00A0769E">
              <w:rPr>
                <w:rFonts w:ascii="Times New Roman" w:hAnsi="Times New Roman"/>
                <w:bCs/>
                <w:szCs w:val="14"/>
              </w:rPr>
            </w:r>
            <w:r w:rsidRPr="00A74B01">
              <w:rPr>
                <w:rFonts w:ascii="Times New Roman" w:hAnsi="Times New Roman"/>
                <w:bCs/>
                <w:szCs w:val="14"/>
              </w:rPr>
              <w:fldChar w:fldCharType="end"/>
            </w:r>
            <w:bookmarkEnd w:id="6"/>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Booking purpose:</w:t>
            </w:r>
          </w:p>
        </w:tc>
        <w:tc>
          <w:tcPr>
            <w:tcW w:w="652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4"/>
                  <w:enabled/>
                  <w:calcOnExit w:val="0"/>
                  <w:textInput/>
                </w:ffData>
              </w:fldChar>
            </w:r>
            <w:bookmarkStart w:id="7" w:name="Text4"/>
            <w:r w:rsidR="00F715DC">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7"/>
          </w:p>
        </w:tc>
      </w:tr>
    </w:tbl>
    <w:p w:rsidR="00525CDC" w:rsidRPr="00A74B01" w:rsidRDefault="00525CDC" w:rsidP="00DC5194">
      <w:pPr>
        <w:spacing w:after="160"/>
        <w:jc w:val="center"/>
        <w:rPr>
          <w:sz w:val="10"/>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29"/>
        <w:gridCol w:w="2987"/>
        <w:gridCol w:w="1134"/>
        <w:gridCol w:w="2406"/>
      </w:tblGrid>
      <w:tr w:rsidR="00CA048E" w:rsidRPr="00A74B01">
        <w:trPr>
          <w:trHeight w:val="340"/>
          <w:jc w:val="center"/>
        </w:trPr>
        <w:tc>
          <w:tcPr>
            <w:tcW w:w="93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F63CD" w:rsidP="008115A5">
            <w:pPr>
              <w:pStyle w:val="NormalWeb"/>
              <w:spacing w:before="2" w:after="2"/>
              <w:rPr>
                <w:rFonts w:ascii="Times New Roman" w:hAnsi="Times New Roman"/>
                <w:b/>
                <w:bCs/>
                <w:szCs w:val="14"/>
              </w:rPr>
            </w:pPr>
            <w:r w:rsidRPr="00A74B01">
              <w:rPr>
                <w:rFonts w:ascii="Times New Roman" w:hAnsi="Times New Roman"/>
                <w:b/>
                <w:bCs/>
                <w:szCs w:val="14"/>
              </w:rPr>
              <w:t>Hirer i</w:t>
            </w:r>
            <w:r w:rsidR="00CA048E" w:rsidRPr="00A74B01">
              <w:rPr>
                <w:rFonts w:ascii="Times New Roman" w:hAnsi="Times New Roman"/>
                <w:b/>
                <w:bCs/>
                <w:szCs w:val="14"/>
              </w:rPr>
              <w:t>nformation:</w:t>
            </w:r>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CA048E">
            <w:pPr>
              <w:pStyle w:val="NormalWeb"/>
              <w:spacing w:before="2" w:after="2"/>
              <w:rPr>
                <w:rFonts w:ascii="Times New Roman" w:hAnsi="Times New Roman"/>
                <w:bCs/>
                <w:szCs w:val="14"/>
              </w:rPr>
            </w:pPr>
            <w:r w:rsidRPr="00A74B01">
              <w:rPr>
                <w:rFonts w:ascii="Times New Roman" w:hAnsi="Times New Roman"/>
                <w:bCs/>
                <w:szCs w:val="14"/>
              </w:rPr>
              <w:t>Company name:</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5"/>
                  <w:enabled/>
                  <w:calcOnExit w:val="0"/>
                  <w:textInput/>
                </w:ffData>
              </w:fldChar>
            </w:r>
            <w:bookmarkStart w:id="8" w:name="Text5"/>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8"/>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25126A">
            <w:pPr>
              <w:pStyle w:val="NormalWeb"/>
              <w:spacing w:before="2" w:after="2"/>
              <w:rPr>
                <w:rFonts w:ascii="Times New Roman" w:hAnsi="Times New Roman"/>
                <w:bCs/>
                <w:szCs w:val="14"/>
              </w:rPr>
            </w:pPr>
            <w:r w:rsidRPr="00A74B01">
              <w:rPr>
                <w:rFonts w:ascii="Times New Roman" w:hAnsi="Times New Roman"/>
                <w:bCs/>
                <w:szCs w:val="14"/>
              </w:rPr>
              <w:t>Contact name:</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6"/>
                  <w:enabled/>
                  <w:calcOnExit w:val="0"/>
                  <w:textInput/>
                </w:ffData>
              </w:fldChar>
            </w:r>
            <w:bookmarkStart w:id="9" w:name="Text6"/>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9"/>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25126A">
            <w:pPr>
              <w:pStyle w:val="NormalWeb"/>
              <w:spacing w:before="2" w:after="2"/>
              <w:rPr>
                <w:rFonts w:ascii="Times New Roman" w:hAnsi="Times New Roman"/>
                <w:bCs/>
                <w:szCs w:val="14"/>
              </w:rPr>
            </w:pPr>
            <w:r w:rsidRPr="00A74B01">
              <w:rPr>
                <w:rFonts w:ascii="Times New Roman" w:hAnsi="Times New Roman"/>
                <w:bCs/>
                <w:szCs w:val="14"/>
              </w:rPr>
              <w:t>Email address:</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7"/>
                  <w:enabled/>
                  <w:calcOnExit w:val="0"/>
                  <w:textInput/>
                </w:ffData>
              </w:fldChar>
            </w:r>
            <w:bookmarkStart w:id="10" w:name="Text7"/>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0"/>
          </w:p>
        </w:tc>
      </w:tr>
      <w:tr w:rsidR="00F64478"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Phone:</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8"/>
                  <w:enabled/>
                  <w:calcOnExit w:val="0"/>
                  <w:textInput/>
                </w:ffData>
              </w:fldChar>
            </w:r>
            <w:bookmarkStart w:id="11" w:name="Text8"/>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1"/>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Mobile: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9"/>
                  <w:enabled/>
                  <w:calcOnExit w:val="0"/>
                  <w:textInput/>
                </w:ffData>
              </w:fldChar>
            </w:r>
            <w:bookmarkStart w:id="12" w:name="Text9"/>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2"/>
          </w:p>
        </w:tc>
      </w:tr>
      <w:tr w:rsidR="00AC3F26"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PO Box or street name:</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0"/>
                  <w:enabled/>
                  <w:calcOnExit w:val="0"/>
                  <w:textInput/>
                </w:ffData>
              </w:fldChar>
            </w:r>
            <w:bookmarkStart w:id="13" w:name="Text10"/>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3"/>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State: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1"/>
                  <w:enabled/>
                  <w:calcOnExit w:val="0"/>
                  <w:textInput/>
                </w:ffData>
              </w:fldChar>
            </w:r>
            <w:bookmarkStart w:id="14" w:name="Text11"/>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4"/>
          </w:p>
        </w:tc>
      </w:tr>
      <w:tr w:rsidR="00643B18"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643B18" w:rsidP="005F2351">
            <w:pPr>
              <w:pStyle w:val="NormalWeb"/>
              <w:spacing w:before="2" w:after="2"/>
              <w:rPr>
                <w:rFonts w:ascii="Times New Roman" w:hAnsi="Times New Roman"/>
                <w:bCs/>
                <w:szCs w:val="14"/>
              </w:rPr>
            </w:pPr>
            <w:r w:rsidRPr="00A74B01">
              <w:rPr>
                <w:rFonts w:ascii="Times New Roman" w:hAnsi="Times New Roman"/>
                <w:bCs/>
                <w:szCs w:val="14"/>
              </w:rPr>
              <w:t>Suburb:</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2"/>
                  <w:enabled/>
                  <w:calcOnExit w:val="0"/>
                  <w:textInput/>
                </w:ffData>
              </w:fldChar>
            </w:r>
            <w:bookmarkStart w:id="15" w:name="Text12"/>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5"/>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Postcode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3"/>
                  <w:enabled/>
                  <w:calcOnExit w:val="0"/>
                  <w:textInput/>
                </w:ffData>
              </w:fldChar>
            </w:r>
            <w:bookmarkStart w:id="16" w:name="Text13"/>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6"/>
          </w:p>
        </w:tc>
      </w:tr>
      <w:tr w:rsidR="009F5A83"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9F5A83" w:rsidP="009F5A83">
            <w:pPr>
              <w:pStyle w:val="NormalWeb"/>
              <w:spacing w:before="2" w:after="2"/>
              <w:rPr>
                <w:rFonts w:ascii="Times New Roman" w:hAnsi="Times New Roman"/>
                <w:bCs/>
                <w:szCs w:val="14"/>
              </w:rPr>
            </w:pPr>
            <w:r>
              <w:rPr>
                <w:rFonts w:ascii="Times New Roman" w:hAnsi="Times New Roman"/>
                <w:bCs/>
                <w:szCs w:val="14"/>
              </w:rPr>
              <w:t>Delegated contact on event day:</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6"/>
                  <w:enabled/>
                  <w:calcOnExit w:val="0"/>
                  <w:textInput/>
                </w:ffData>
              </w:fldChar>
            </w:r>
            <w:r w:rsidR="009F5A83">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Pr>
                <w:rFonts w:ascii="Times New Roman" w:hAnsi="Times New Roman"/>
                <w:bCs/>
                <w:szCs w:val="14"/>
              </w:rPr>
              <w:fldChar w:fldCharType="end"/>
            </w:r>
          </w:p>
        </w:tc>
      </w:tr>
      <w:tr w:rsidR="009F5A83"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9F5A83" w:rsidP="009F5A83">
            <w:pPr>
              <w:pStyle w:val="NormalWeb"/>
              <w:spacing w:before="2" w:after="2"/>
              <w:rPr>
                <w:rFonts w:ascii="Times New Roman" w:hAnsi="Times New Roman"/>
                <w:bCs/>
                <w:szCs w:val="14"/>
              </w:rPr>
            </w:pPr>
            <w:r>
              <w:rPr>
                <w:rFonts w:ascii="Times New Roman" w:hAnsi="Times New Roman"/>
                <w:bCs/>
                <w:szCs w:val="14"/>
              </w:rPr>
              <w:t>Delegated contact Mobile</w:t>
            </w:r>
            <w:r w:rsidRPr="00A74B01">
              <w:rPr>
                <w:rFonts w:ascii="Times New Roman" w:hAnsi="Times New Roman"/>
                <w:bCs/>
                <w:szCs w:val="14"/>
              </w:rPr>
              <w:t>:</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8"/>
                  <w:enabled/>
                  <w:calcOnExit w:val="0"/>
                  <w:textInput/>
                </w:ffData>
              </w:fldChar>
            </w:r>
            <w:r w:rsidR="009F5A83">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Pr>
                <w:rFonts w:ascii="Times New Roman" w:hAnsi="Times New Roman"/>
                <w:bCs/>
                <w:szCs w:val="14"/>
              </w:rPr>
              <w:fldChar w:fldCharType="end"/>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9F5A83" w:rsidP="005F2351">
            <w:pPr>
              <w:pStyle w:val="NormalWeb"/>
              <w:spacing w:before="2" w:after="2"/>
              <w:rPr>
                <w:rFonts w:ascii="Times New Roman" w:hAnsi="Times New Roman"/>
                <w:bCs/>
                <w:szCs w:val="14"/>
              </w:rPr>
            </w:pPr>
            <w:r>
              <w:rPr>
                <w:rFonts w:ascii="Times New Roman" w:hAnsi="Times New Roman"/>
                <w:bCs/>
                <w:szCs w:val="14"/>
              </w:rPr>
              <w:t>Email:</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9"/>
                  <w:enabled/>
                  <w:calcOnExit w:val="0"/>
                  <w:textInput/>
                </w:ffData>
              </w:fldChar>
            </w:r>
            <w:r w:rsidR="009F5A83">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Pr>
                <w:rFonts w:ascii="Times New Roman" w:hAnsi="Times New Roman"/>
                <w:bCs/>
                <w:szCs w:val="14"/>
              </w:rPr>
              <w:fldChar w:fldCharType="end"/>
            </w:r>
          </w:p>
        </w:tc>
      </w:tr>
    </w:tbl>
    <w:p w:rsidR="005F2351" w:rsidRPr="00A74B01" w:rsidRDefault="005F2351" w:rsidP="00DC5194">
      <w:pPr>
        <w:spacing w:after="160"/>
        <w:jc w:val="center"/>
        <w:rPr>
          <w:sz w:val="10"/>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67"/>
        <w:gridCol w:w="2949"/>
        <w:gridCol w:w="1134"/>
        <w:gridCol w:w="2406"/>
      </w:tblGrid>
      <w:tr w:rsidR="00566CAF" w:rsidRPr="00A74B01">
        <w:trPr>
          <w:trHeight w:val="340"/>
          <w:jc w:val="center"/>
        </w:trPr>
        <w:tc>
          <w:tcPr>
            <w:tcW w:w="93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B72B7D" w:rsidP="00A651A7">
            <w:pPr>
              <w:pStyle w:val="NormalWeb"/>
              <w:spacing w:before="2" w:after="2"/>
              <w:rPr>
                <w:rFonts w:ascii="Times New Roman" w:hAnsi="Times New Roman"/>
                <w:b/>
                <w:bCs/>
                <w:szCs w:val="14"/>
              </w:rPr>
            </w:pPr>
            <w:r w:rsidRPr="00A74B01">
              <w:rPr>
                <w:rFonts w:ascii="Times New Roman" w:hAnsi="Times New Roman"/>
                <w:b/>
                <w:bCs/>
                <w:szCs w:val="14"/>
              </w:rPr>
              <w:t>Invoicing</w:t>
            </w:r>
            <w:r w:rsidR="00566CAF" w:rsidRPr="00A74B01">
              <w:rPr>
                <w:rFonts w:ascii="Times New Roman" w:hAnsi="Times New Roman"/>
                <w:b/>
                <w:bCs/>
                <w:szCs w:val="14"/>
              </w:rPr>
              <w:t xml:space="preserve"> information:</w:t>
            </w:r>
            <w:r w:rsidR="00DE7A51" w:rsidRPr="00A74B01">
              <w:rPr>
                <w:rFonts w:ascii="Times New Roman" w:hAnsi="Times New Roman"/>
                <w:b/>
                <w:bCs/>
                <w:szCs w:val="14"/>
              </w:rPr>
              <w:t xml:space="preserve"> (If same </w:t>
            </w:r>
            <w:r w:rsidR="00A17681" w:rsidRPr="00A74B01">
              <w:rPr>
                <w:rFonts w:ascii="Times New Roman" w:hAnsi="Times New Roman"/>
                <w:b/>
                <w:bCs/>
                <w:szCs w:val="14"/>
              </w:rPr>
              <w:t xml:space="preserve">as </w:t>
            </w:r>
            <w:r w:rsidR="00A651A7" w:rsidRPr="00A74B01">
              <w:rPr>
                <w:rFonts w:ascii="Times New Roman" w:hAnsi="Times New Roman"/>
                <w:b/>
                <w:bCs/>
                <w:szCs w:val="14"/>
              </w:rPr>
              <w:t xml:space="preserve">hirer information </w:t>
            </w:r>
            <w:r w:rsidR="00DE7A51" w:rsidRPr="00A74B01">
              <w:rPr>
                <w:rFonts w:ascii="Times New Roman" w:hAnsi="Times New Roman"/>
                <w:b/>
                <w:bCs/>
                <w:szCs w:val="14"/>
              </w:rPr>
              <w:t>leave blank)</w:t>
            </w:r>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CA048E">
            <w:pPr>
              <w:pStyle w:val="NormalWeb"/>
              <w:spacing w:before="2" w:after="2"/>
              <w:rPr>
                <w:rFonts w:ascii="Times New Roman" w:hAnsi="Times New Roman"/>
                <w:bCs/>
                <w:szCs w:val="14"/>
              </w:rPr>
            </w:pPr>
            <w:r w:rsidRPr="00A74B01">
              <w:rPr>
                <w:rFonts w:ascii="Times New Roman" w:hAnsi="Times New Roman"/>
                <w:bCs/>
                <w:szCs w:val="14"/>
              </w:rPr>
              <w:t>Company name:</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4"/>
                  <w:enabled/>
                  <w:calcOnExit w:val="0"/>
                  <w:textInput/>
                </w:ffData>
              </w:fldChar>
            </w:r>
            <w:bookmarkStart w:id="17" w:name="Text14"/>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7"/>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25126A">
            <w:pPr>
              <w:pStyle w:val="NormalWeb"/>
              <w:spacing w:before="2" w:after="2"/>
              <w:rPr>
                <w:rFonts w:ascii="Times New Roman" w:hAnsi="Times New Roman"/>
                <w:bCs/>
                <w:szCs w:val="14"/>
              </w:rPr>
            </w:pPr>
            <w:r w:rsidRPr="00A74B01">
              <w:rPr>
                <w:rFonts w:ascii="Times New Roman" w:hAnsi="Times New Roman"/>
                <w:bCs/>
                <w:szCs w:val="14"/>
              </w:rPr>
              <w:t>Contact name:</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5"/>
                  <w:enabled/>
                  <w:calcOnExit w:val="0"/>
                  <w:textInput/>
                </w:ffData>
              </w:fldChar>
            </w:r>
            <w:bookmarkStart w:id="18" w:name="Text15"/>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8"/>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25126A">
            <w:pPr>
              <w:pStyle w:val="NormalWeb"/>
              <w:spacing w:before="2" w:after="2"/>
              <w:rPr>
                <w:rFonts w:ascii="Times New Roman" w:hAnsi="Times New Roman"/>
                <w:bCs/>
                <w:szCs w:val="14"/>
              </w:rPr>
            </w:pPr>
            <w:r w:rsidRPr="00A74B01">
              <w:rPr>
                <w:rFonts w:ascii="Times New Roman" w:hAnsi="Times New Roman"/>
                <w:bCs/>
                <w:szCs w:val="14"/>
              </w:rPr>
              <w:t>Email address:</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6"/>
                  <w:enabled/>
                  <w:calcOnExit w:val="0"/>
                  <w:textInput/>
                </w:ffData>
              </w:fldChar>
            </w:r>
            <w:bookmarkStart w:id="19" w:name="Text16"/>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9"/>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Phone:</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7"/>
                  <w:enabled/>
                  <w:calcOnExit w:val="0"/>
                  <w:textInput/>
                </w:ffData>
              </w:fldChar>
            </w:r>
            <w:bookmarkStart w:id="20" w:name="Text17"/>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0"/>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Mobile: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0"/>
                  <w:enabled/>
                  <w:calcOnExit w:val="0"/>
                  <w:textInput/>
                </w:ffData>
              </w:fldChar>
            </w:r>
            <w:bookmarkStart w:id="21" w:name="Text20"/>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1"/>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PO Box or street name:</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8"/>
                  <w:enabled/>
                  <w:calcOnExit w:val="0"/>
                  <w:textInput/>
                </w:ffData>
              </w:fldChar>
            </w:r>
            <w:bookmarkStart w:id="22" w:name="Text18"/>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2"/>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State: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1"/>
                  <w:enabled/>
                  <w:calcOnExit w:val="0"/>
                  <w:textInput/>
                </w:ffData>
              </w:fldChar>
            </w:r>
            <w:bookmarkStart w:id="23" w:name="Text21"/>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3"/>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Suburb:</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9"/>
                  <w:enabled/>
                  <w:calcOnExit w:val="0"/>
                  <w:textInput/>
                </w:ffData>
              </w:fldChar>
            </w:r>
            <w:bookmarkStart w:id="24" w:name="Text19"/>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4"/>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Postcode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A0769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2"/>
                  <w:enabled/>
                  <w:calcOnExit w:val="0"/>
                  <w:textInput/>
                </w:ffData>
              </w:fldChar>
            </w:r>
            <w:bookmarkStart w:id="25" w:name="Text22"/>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5"/>
          </w:p>
        </w:tc>
      </w:tr>
    </w:tbl>
    <w:p w:rsidR="00195390" w:rsidRPr="00A74B01" w:rsidRDefault="00195390" w:rsidP="00C42CDD">
      <w:pPr>
        <w:pStyle w:val="NormalWeb"/>
        <w:spacing w:before="2" w:after="2"/>
        <w:rPr>
          <w:rFonts w:ascii="Times New Roman" w:hAnsi="Times New Roman"/>
          <w:b/>
          <w:bCs/>
          <w:szCs w:val="14"/>
        </w:rPr>
      </w:pPr>
      <w:r w:rsidRPr="00A74B01">
        <w:rPr>
          <w:rFonts w:ascii="Times New Roman" w:hAnsi="Times New Roman"/>
          <w:b/>
          <w:bCs/>
          <w:noProof/>
          <w:szCs w:val="14"/>
          <w:lang w:val="en-US"/>
        </w:rPr>
        <w:drawing>
          <wp:anchor distT="0" distB="0" distL="114300" distR="114300" simplePos="0" relativeHeight="251668480" behindDoc="1" locked="1" layoutInCell="1" allowOverlap="1">
            <wp:simplePos x="0" y="0"/>
            <wp:positionH relativeFrom="page">
              <wp:posOffset>4934585</wp:posOffset>
            </wp:positionH>
            <wp:positionV relativeFrom="page">
              <wp:posOffset>7016115</wp:posOffset>
            </wp:positionV>
            <wp:extent cx="2594610" cy="3604260"/>
            <wp:effectExtent l="25400" t="0" r="0" b="0"/>
            <wp:wrapNone/>
            <wp:docPr id="11"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20000"/>
                    </a:blip>
                    <a:stretch>
                      <a:fillRect/>
                    </a:stretch>
                  </pic:blipFill>
                  <pic:spPr>
                    <a:xfrm>
                      <a:off x="0" y="0"/>
                      <a:ext cx="2594610" cy="3604260"/>
                    </a:xfrm>
                    <a:prstGeom prst="rect">
                      <a:avLst/>
                    </a:prstGeom>
                  </pic:spPr>
                </pic:pic>
              </a:graphicData>
            </a:graphic>
          </wp:anchor>
        </w:drawing>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40"/>
        <w:gridCol w:w="6516"/>
      </w:tblGrid>
      <w:tr w:rsidR="00BD6EDF" w:rsidRPr="00A74B01">
        <w:trPr>
          <w:trHeight w:val="340"/>
          <w:jc w:val="center"/>
        </w:trPr>
        <w:tc>
          <w:tcPr>
            <w:tcW w:w="9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A651A7">
            <w:pPr>
              <w:pStyle w:val="NormalWeb"/>
              <w:spacing w:before="2" w:after="2"/>
              <w:rPr>
                <w:rFonts w:ascii="Times New Roman" w:hAnsi="Times New Roman"/>
                <w:b/>
                <w:bCs/>
                <w:szCs w:val="14"/>
              </w:rPr>
            </w:pPr>
            <w:r w:rsidRPr="00A74B01">
              <w:rPr>
                <w:rFonts w:ascii="Times New Roman" w:hAnsi="Times New Roman"/>
                <w:b/>
                <w:bCs/>
                <w:szCs w:val="14"/>
              </w:rPr>
              <w:t>Bank details for refund of deposit bond</w:t>
            </w:r>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CA048E">
            <w:pPr>
              <w:pStyle w:val="NormalWeb"/>
              <w:spacing w:before="2" w:after="2"/>
              <w:rPr>
                <w:rFonts w:ascii="Times New Roman" w:hAnsi="Times New Roman"/>
                <w:bCs/>
                <w:szCs w:val="14"/>
              </w:rPr>
            </w:pPr>
            <w:r w:rsidRPr="00A74B01">
              <w:rPr>
                <w:rFonts w:ascii="Times New Roman" w:hAnsi="Times New Roman"/>
                <w:bCs/>
                <w:szCs w:val="14"/>
              </w:rPr>
              <w:t>Account name:</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3"/>
                  <w:enabled/>
                  <w:calcOnExit w:val="0"/>
                  <w:textInput/>
                </w:ffData>
              </w:fldChar>
            </w:r>
            <w:bookmarkStart w:id="26" w:name="Text23"/>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6"/>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25126A">
            <w:pPr>
              <w:pStyle w:val="NormalWeb"/>
              <w:spacing w:before="2" w:after="2"/>
              <w:rPr>
                <w:rFonts w:ascii="Times New Roman" w:hAnsi="Times New Roman"/>
                <w:bCs/>
                <w:szCs w:val="14"/>
              </w:rPr>
            </w:pPr>
            <w:r w:rsidRPr="00A74B01">
              <w:rPr>
                <w:rFonts w:ascii="Times New Roman" w:hAnsi="Times New Roman"/>
                <w:bCs/>
                <w:szCs w:val="14"/>
              </w:rPr>
              <w:t>BSB number:</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4"/>
                  <w:enabled/>
                  <w:calcOnExit w:val="0"/>
                  <w:textInput/>
                </w:ffData>
              </w:fldChar>
            </w:r>
            <w:bookmarkStart w:id="27" w:name="Text24"/>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7"/>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25126A">
            <w:pPr>
              <w:pStyle w:val="NormalWeb"/>
              <w:spacing w:before="2" w:after="2"/>
              <w:rPr>
                <w:rFonts w:ascii="Times New Roman" w:hAnsi="Times New Roman"/>
                <w:bCs/>
                <w:szCs w:val="14"/>
              </w:rPr>
            </w:pPr>
            <w:r w:rsidRPr="00A74B01">
              <w:rPr>
                <w:rFonts w:ascii="Times New Roman" w:hAnsi="Times New Roman"/>
                <w:bCs/>
                <w:szCs w:val="14"/>
              </w:rPr>
              <w:t>Account number:</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A0769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5"/>
                  <w:enabled/>
                  <w:calcOnExit w:val="0"/>
                  <w:textInput/>
                </w:ffData>
              </w:fldChar>
            </w:r>
            <w:bookmarkStart w:id="28" w:name="Text25"/>
            <w:r w:rsidR="001147CF">
              <w:rPr>
                <w:rFonts w:ascii="Times New Roman" w:hAnsi="Times New Roman"/>
                <w:bCs/>
                <w:szCs w:val="14"/>
              </w:rPr>
              <w:instrText xml:space="preserve"> FORMTEXT </w:instrText>
            </w:r>
            <w:r w:rsidR="00933480" w:rsidRPr="00A0769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8"/>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E819D7">
            <w:pPr>
              <w:pStyle w:val="NormalWeb"/>
              <w:spacing w:before="2" w:after="2"/>
              <w:rPr>
                <w:rFonts w:ascii="Times New Roman" w:hAnsi="Times New Roman"/>
                <w:bCs/>
                <w:szCs w:val="14"/>
              </w:rPr>
            </w:pPr>
            <w:r w:rsidRPr="00A74B01">
              <w:rPr>
                <w:rFonts w:ascii="Times New Roman" w:hAnsi="Times New Roman"/>
                <w:bCs/>
                <w:szCs w:val="14"/>
              </w:rPr>
              <w:t>Reference:</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9C678A">
            <w:pPr>
              <w:pStyle w:val="NormalWeb"/>
              <w:spacing w:before="2" w:after="2"/>
              <w:rPr>
                <w:rFonts w:ascii="Times New Roman" w:hAnsi="Times New Roman"/>
                <w:bCs/>
                <w:szCs w:val="14"/>
              </w:rPr>
            </w:pPr>
            <w:r w:rsidRPr="00A74B01">
              <w:rPr>
                <w:rFonts w:ascii="Times New Roman" w:hAnsi="Times New Roman"/>
                <w:bCs/>
                <w:szCs w:val="14"/>
              </w:rPr>
              <w:t>NSWWCBondRefund</w:t>
            </w:r>
          </w:p>
        </w:tc>
      </w:tr>
    </w:tbl>
    <w:p w:rsidR="00F0143A" w:rsidRDefault="00F0143A" w:rsidP="00C42CDD">
      <w:pPr>
        <w:pStyle w:val="NormalWeb"/>
        <w:spacing w:before="2" w:after="2"/>
        <w:rPr>
          <w:rFonts w:ascii="Times New Roman" w:hAnsi="Times New Roman"/>
          <w:b/>
          <w:bCs/>
          <w:sz w:val="24"/>
          <w:szCs w:val="14"/>
        </w:rPr>
        <w:sectPr w:rsidR="00F0143A">
          <w:headerReference w:type="default" r:id="rId6"/>
          <w:footerReference w:type="default" r:id="rId7"/>
          <w:headerReference w:type="first" r:id="rId8"/>
          <w:footerReference w:type="first" r:id="rId9"/>
          <w:pgSz w:w="11900" w:h="16840"/>
          <w:pgMar w:top="1418" w:right="1418" w:bottom="1418" w:left="1418" w:header="425" w:footer="894" w:gutter="0"/>
          <w:cols w:space="708"/>
          <w:titlePg/>
        </w:sectPr>
      </w:pPr>
    </w:p>
    <w:p w:rsidR="00DD7FA0" w:rsidRDefault="00DD7FA0" w:rsidP="00C42CDD">
      <w:pPr>
        <w:pStyle w:val="NormalWeb"/>
        <w:spacing w:before="2" w:after="2"/>
        <w:rPr>
          <w:rFonts w:ascii="Times New Roman" w:hAnsi="Times New Roman"/>
          <w:b/>
          <w:bCs/>
          <w:sz w:val="17"/>
          <w:szCs w:val="14"/>
        </w:rPr>
        <w:sectPr w:rsidR="00DD7FA0">
          <w:type w:val="continuous"/>
          <w:pgSz w:w="11900" w:h="16840"/>
          <w:pgMar w:top="568" w:right="1418" w:bottom="1135" w:left="1418" w:header="425" w:footer="761" w:gutter="0"/>
          <w:cols w:num="2" w:space="276"/>
          <w:titlePg/>
        </w:sectPr>
      </w:pPr>
      <w:r>
        <w:rPr>
          <w:rFonts w:ascii="Times New Roman" w:hAnsi="Times New Roman"/>
          <w:b/>
          <w:bCs/>
          <w:sz w:val="17"/>
          <w:szCs w:val="14"/>
        </w:rPr>
        <w:br w:type="page"/>
      </w:r>
    </w:p>
    <w:p w:rsidR="00DD7FA0" w:rsidRDefault="00096473" w:rsidP="00C42CDD">
      <w:pPr>
        <w:pStyle w:val="NormalWeb"/>
        <w:spacing w:before="2" w:after="2"/>
        <w:rPr>
          <w:rFonts w:ascii="Times New Roman" w:hAnsi="Times New Roman"/>
          <w:b/>
          <w:bCs/>
          <w:sz w:val="18"/>
          <w:szCs w:val="14"/>
        </w:rPr>
      </w:pPr>
      <w:r w:rsidRPr="00DD7FA0">
        <w:rPr>
          <w:rFonts w:ascii="Times New Roman" w:hAnsi="Times New Roman"/>
          <w:b/>
          <w:bCs/>
          <w:sz w:val="18"/>
          <w:szCs w:val="14"/>
        </w:rPr>
        <w:t>TERMS AND CONDITIONS OF HIRE</w:t>
      </w:r>
    </w:p>
    <w:p w:rsidR="001B5443" w:rsidRPr="00DD7FA0" w:rsidRDefault="001B5443" w:rsidP="00C42CDD">
      <w:pPr>
        <w:pStyle w:val="NormalWeb"/>
        <w:spacing w:before="2" w:after="2"/>
        <w:rPr>
          <w:rFonts w:ascii="Times New Roman" w:hAnsi="Times New Roman"/>
          <w:b/>
          <w:bCs/>
          <w:sz w:val="18"/>
          <w:szCs w:val="14"/>
        </w:rPr>
      </w:pPr>
    </w:p>
    <w:p w:rsidR="00DD7FA0" w:rsidRDefault="00DD7FA0" w:rsidP="004654ED">
      <w:pPr>
        <w:pStyle w:val="NormalWeb"/>
        <w:spacing w:before="2" w:after="2"/>
        <w:rPr>
          <w:rFonts w:ascii="Times New Roman" w:hAnsi="Times New Roman"/>
          <w:b/>
          <w:bCs/>
          <w:noProof/>
          <w:sz w:val="18"/>
          <w:szCs w:val="14"/>
          <w:lang w:val="en-US"/>
        </w:rPr>
        <w:sectPr w:rsidR="00DD7FA0">
          <w:type w:val="continuous"/>
          <w:pgSz w:w="11900" w:h="16840"/>
          <w:pgMar w:top="567" w:right="1418" w:bottom="1418" w:left="1418" w:header="425" w:footer="761" w:gutter="0"/>
          <w:cols w:space="276"/>
          <w:titlePg/>
        </w:sectPr>
      </w:pPr>
    </w:p>
    <w:p w:rsidR="001B5443" w:rsidRPr="00DD7FA0" w:rsidRDefault="001B5443" w:rsidP="004654ED">
      <w:pPr>
        <w:pStyle w:val="NormalWeb"/>
        <w:spacing w:before="2" w:after="2"/>
        <w:rPr>
          <w:rFonts w:ascii="Times New Roman" w:hAnsi="Times New Roman"/>
          <w:b/>
          <w:bCs/>
          <w:sz w:val="18"/>
          <w:szCs w:val="14"/>
        </w:rPr>
      </w:pPr>
      <w:r w:rsidRPr="00DD7FA0">
        <w:rPr>
          <w:rFonts w:ascii="Times New Roman" w:hAnsi="Times New Roman"/>
          <w:b/>
          <w:bCs/>
          <w:noProof/>
          <w:sz w:val="18"/>
          <w:szCs w:val="14"/>
          <w:lang w:val="en-US"/>
        </w:rPr>
        <w:drawing>
          <wp:anchor distT="0" distB="0" distL="114300" distR="114300" simplePos="0" relativeHeight="251670528" behindDoc="1" locked="1" layoutInCell="1" allowOverlap="1">
            <wp:simplePos x="0" y="0"/>
            <wp:positionH relativeFrom="page">
              <wp:posOffset>4933576</wp:posOffset>
            </wp:positionH>
            <wp:positionV relativeFrom="page">
              <wp:posOffset>-3496235</wp:posOffset>
            </wp:positionV>
            <wp:extent cx="2596777" cy="3603811"/>
            <wp:effectExtent l="25400" t="0" r="0" b="0"/>
            <wp:wrapNone/>
            <wp:docPr id="1"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40000"/>
                    </a:blip>
                    <a:stretch>
                      <a:fillRect/>
                    </a:stretch>
                  </pic:blipFill>
                  <pic:spPr>
                    <a:xfrm>
                      <a:off x="0" y="0"/>
                      <a:ext cx="2596515" cy="3603625"/>
                    </a:xfrm>
                    <a:prstGeom prst="rect">
                      <a:avLst/>
                    </a:prstGeom>
                  </pic:spPr>
                </pic:pic>
              </a:graphicData>
            </a:graphic>
          </wp:anchor>
        </w:drawing>
      </w:r>
      <w:r w:rsidRPr="00DD7FA0">
        <w:rPr>
          <w:rFonts w:ascii="Times New Roman" w:hAnsi="Times New Roman"/>
          <w:b/>
          <w:bCs/>
          <w:noProof/>
          <w:sz w:val="18"/>
          <w:szCs w:val="14"/>
          <w:lang w:val="en-US"/>
        </w:rPr>
        <w:t>Definitions and interpretations</w:t>
      </w:r>
    </w:p>
    <w:p w:rsidR="001B5443" w:rsidRPr="00DD7FA0" w:rsidRDefault="001B5443"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rPr>
        <w:t>NSWWC means The New South Wales Writers’ Centre Inc.</w:t>
      </w:r>
    </w:p>
    <w:p w:rsidR="001B5443" w:rsidRPr="00DD7FA0" w:rsidRDefault="001B5443" w:rsidP="004654ED">
      <w:pPr>
        <w:pStyle w:val="NormalWeb"/>
        <w:spacing w:before="2" w:after="2"/>
        <w:ind w:left="142" w:hanging="142"/>
        <w:rPr>
          <w:rFonts w:ascii="Times New Roman" w:hAnsi="Times New Roman"/>
          <w:sz w:val="18"/>
        </w:rPr>
      </w:pPr>
    </w:p>
    <w:p w:rsidR="00042FA4" w:rsidRPr="00DD7FA0" w:rsidRDefault="00421038"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noProof/>
          <w:sz w:val="18"/>
          <w:szCs w:val="14"/>
          <w:lang w:val="en-US"/>
        </w:rPr>
        <w:drawing>
          <wp:anchor distT="0" distB="0" distL="114300" distR="114300" simplePos="0" relativeHeight="251666432" behindDoc="1" locked="1" layoutInCell="1" allowOverlap="1">
            <wp:simplePos x="0" y="0"/>
            <wp:positionH relativeFrom="page">
              <wp:posOffset>4933576</wp:posOffset>
            </wp:positionH>
            <wp:positionV relativeFrom="page">
              <wp:posOffset>-3496235</wp:posOffset>
            </wp:positionV>
            <wp:extent cx="2596777" cy="3603811"/>
            <wp:effectExtent l="25400" t="0" r="0" b="0"/>
            <wp:wrapNone/>
            <wp:docPr id="7"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40000"/>
                    </a:blip>
                    <a:stretch>
                      <a:fillRect/>
                    </a:stretch>
                  </pic:blipFill>
                  <pic:spPr>
                    <a:xfrm>
                      <a:off x="0" y="0"/>
                      <a:ext cx="2596515" cy="3603625"/>
                    </a:xfrm>
                    <a:prstGeom prst="rect">
                      <a:avLst/>
                    </a:prstGeom>
                  </pic:spPr>
                </pic:pic>
              </a:graphicData>
            </a:graphic>
          </wp:anchor>
        </w:drawing>
      </w:r>
      <w:r w:rsidR="00C42CDD" w:rsidRPr="00DD7FA0">
        <w:rPr>
          <w:rFonts w:ascii="Times New Roman" w:hAnsi="Times New Roman"/>
          <w:b/>
          <w:bCs/>
          <w:sz w:val="18"/>
          <w:szCs w:val="14"/>
        </w:rPr>
        <w:t xml:space="preserve">Booking and Payment of Fees </w:t>
      </w:r>
    </w:p>
    <w:p w:rsidR="00042FA4" w:rsidRPr="00DD7FA0" w:rsidRDefault="00042FA4"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rPr>
        <w:t xml:space="preserve">A tentative booking </w:t>
      </w:r>
      <w:r w:rsidR="00671055" w:rsidRPr="00DD7FA0">
        <w:rPr>
          <w:rFonts w:ascii="Times New Roman" w:hAnsi="Times New Roman"/>
          <w:sz w:val="18"/>
        </w:rPr>
        <w:t>will be recorded</w:t>
      </w:r>
      <w:r w:rsidR="008D3C54" w:rsidRPr="00DD7FA0">
        <w:rPr>
          <w:rFonts w:ascii="Times New Roman" w:hAnsi="Times New Roman"/>
          <w:sz w:val="18"/>
        </w:rPr>
        <w:t xml:space="preserve"> and a tax invoice issued upon</w:t>
      </w:r>
      <w:r w:rsidRPr="00DD7FA0">
        <w:rPr>
          <w:rFonts w:ascii="Times New Roman" w:hAnsi="Times New Roman"/>
          <w:sz w:val="18"/>
        </w:rPr>
        <w:t xml:space="preserve"> receipt of </w:t>
      </w:r>
      <w:r w:rsidR="00944BB9" w:rsidRPr="00DD7FA0">
        <w:rPr>
          <w:rFonts w:ascii="Times New Roman" w:hAnsi="Times New Roman"/>
          <w:sz w:val="18"/>
        </w:rPr>
        <w:t xml:space="preserve">this </w:t>
      </w:r>
      <w:r w:rsidRPr="00DD7FA0">
        <w:rPr>
          <w:rFonts w:ascii="Times New Roman" w:hAnsi="Times New Roman"/>
          <w:sz w:val="18"/>
        </w:rPr>
        <w:t xml:space="preserve">completed </w:t>
      </w:r>
      <w:r w:rsidR="00944BB9" w:rsidRPr="00DD7FA0">
        <w:rPr>
          <w:rFonts w:ascii="Times New Roman" w:hAnsi="Times New Roman"/>
          <w:sz w:val="18"/>
        </w:rPr>
        <w:t>Venue Hire Booking Form.</w:t>
      </w:r>
    </w:p>
    <w:p w:rsidR="00042FA4" w:rsidRPr="00DD7FA0" w:rsidRDefault="00042FA4"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bCs/>
          <w:sz w:val="18"/>
          <w:szCs w:val="14"/>
        </w:rPr>
        <w:t xml:space="preserve">Payment of the bond deposit indicates your </w:t>
      </w:r>
      <w:r w:rsidR="00A111D6" w:rsidRPr="00DD7FA0">
        <w:rPr>
          <w:rFonts w:ascii="Times New Roman" w:hAnsi="Times New Roman"/>
          <w:bCs/>
          <w:sz w:val="18"/>
          <w:szCs w:val="14"/>
        </w:rPr>
        <w:t xml:space="preserve">full </w:t>
      </w:r>
      <w:r w:rsidRPr="00DD7FA0">
        <w:rPr>
          <w:rFonts w:ascii="Times New Roman" w:hAnsi="Times New Roman"/>
          <w:bCs/>
          <w:sz w:val="18"/>
          <w:szCs w:val="14"/>
        </w:rPr>
        <w:t xml:space="preserve">acceptance of these terms and conditions and secures </w:t>
      </w:r>
      <w:r w:rsidR="00944BB9" w:rsidRPr="00DD7FA0">
        <w:rPr>
          <w:rFonts w:ascii="Times New Roman" w:hAnsi="Times New Roman"/>
          <w:bCs/>
          <w:sz w:val="18"/>
          <w:szCs w:val="14"/>
        </w:rPr>
        <w:t>the</w:t>
      </w:r>
      <w:r w:rsidRPr="00DD7FA0">
        <w:rPr>
          <w:rFonts w:ascii="Times New Roman" w:hAnsi="Times New Roman"/>
          <w:bCs/>
          <w:sz w:val="18"/>
          <w:szCs w:val="14"/>
        </w:rPr>
        <w:t xml:space="preserve"> booking.</w:t>
      </w:r>
    </w:p>
    <w:p w:rsidR="00B520B2" w:rsidRPr="00DD7FA0" w:rsidRDefault="00042FA4" w:rsidP="004654ED">
      <w:pPr>
        <w:pStyle w:val="ListParagraph"/>
        <w:numPr>
          <w:ilvl w:val="0"/>
          <w:numId w:val="1"/>
        </w:numPr>
        <w:spacing w:before="1" w:after="1"/>
        <w:ind w:left="142" w:hanging="142"/>
        <w:rPr>
          <w:rFonts w:ascii="Times New Roman" w:hAnsi="Times New Roman"/>
          <w:sz w:val="18"/>
        </w:rPr>
      </w:pPr>
      <w:r w:rsidRPr="00DD7FA0">
        <w:rPr>
          <w:rFonts w:ascii="Times New Roman" w:hAnsi="Times New Roman"/>
          <w:sz w:val="18"/>
        </w:rPr>
        <w:t xml:space="preserve">The </w:t>
      </w:r>
      <w:r w:rsidR="00944BB9" w:rsidRPr="00DD7FA0">
        <w:rPr>
          <w:rFonts w:ascii="Times New Roman" w:hAnsi="Times New Roman"/>
          <w:sz w:val="18"/>
        </w:rPr>
        <w:t xml:space="preserve">full hire fee </w:t>
      </w:r>
      <w:r w:rsidRPr="00DD7FA0">
        <w:rPr>
          <w:rFonts w:ascii="Times New Roman" w:hAnsi="Times New Roman"/>
          <w:sz w:val="18"/>
        </w:rPr>
        <w:t xml:space="preserve">is payable 14 days prior to the first date of </w:t>
      </w:r>
      <w:r w:rsidR="009F60FC">
        <w:rPr>
          <w:rFonts w:ascii="Times New Roman" w:hAnsi="Times New Roman"/>
          <w:sz w:val="18"/>
        </w:rPr>
        <w:t>the hire period</w:t>
      </w:r>
      <w:r w:rsidRPr="00DD7FA0">
        <w:rPr>
          <w:rFonts w:ascii="Times New Roman" w:hAnsi="Times New Roman"/>
          <w:sz w:val="18"/>
        </w:rPr>
        <w:t>.</w:t>
      </w:r>
      <w:r w:rsidR="000B4031" w:rsidRPr="00DD7FA0">
        <w:rPr>
          <w:rFonts w:ascii="Times New Roman" w:hAnsi="Times New Roman"/>
          <w:sz w:val="18"/>
        </w:rPr>
        <w:t xml:space="preserve"> If this date falls on a </w:t>
      </w:r>
      <w:r w:rsidR="002F623C" w:rsidRPr="00DD7FA0">
        <w:rPr>
          <w:rFonts w:ascii="Times New Roman" w:hAnsi="Times New Roman"/>
          <w:sz w:val="18"/>
        </w:rPr>
        <w:t>weekend o</w:t>
      </w:r>
      <w:r w:rsidR="00E23AF1">
        <w:rPr>
          <w:rFonts w:ascii="Times New Roman" w:hAnsi="Times New Roman"/>
          <w:sz w:val="18"/>
        </w:rPr>
        <w:t>r</w:t>
      </w:r>
      <w:r w:rsidR="002F623C" w:rsidRPr="00DD7FA0">
        <w:rPr>
          <w:rFonts w:ascii="Times New Roman" w:hAnsi="Times New Roman"/>
          <w:sz w:val="18"/>
        </w:rPr>
        <w:t xml:space="preserve"> </w:t>
      </w:r>
      <w:r w:rsidR="000B4031" w:rsidRPr="00DD7FA0">
        <w:rPr>
          <w:rFonts w:ascii="Times New Roman" w:hAnsi="Times New Roman"/>
          <w:sz w:val="18"/>
        </w:rPr>
        <w:t xml:space="preserve">public holiday the </w:t>
      </w:r>
      <w:r w:rsidR="002F623C" w:rsidRPr="00DD7FA0">
        <w:rPr>
          <w:rFonts w:ascii="Times New Roman" w:hAnsi="Times New Roman"/>
          <w:sz w:val="18"/>
        </w:rPr>
        <w:t xml:space="preserve">full </w:t>
      </w:r>
      <w:r w:rsidR="000B4031" w:rsidRPr="00DD7FA0">
        <w:rPr>
          <w:rFonts w:ascii="Times New Roman" w:hAnsi="Times New Roman"/>
          <w:sz w:val="18"/>
        </w:rPr>
        <w:t xml:space="preserve">hire fee is payable on the first business </w:t>
      </w:r>
      <w:r w:rsidR="007576B9" w:rsidRPr="00DD7FA0">
        <w:rPr>
          <w:rFonts w:ascii="Times New Roman" w:hAnsi="Times New Roman"/>
          <w:sz w:val="18"/>
        </w:rPr>
        <w:t xml:space="preserve">day </w:t>
      </w:r>
      <w:r w:rsidR="002F623C" w:rsidRPr="00DD7FA0">
        <w:rPr>
          <w:rFonts w:ascii="Times New Roman" w:hAnsi="Times New Roman"/>
          <w:sz w:val="18"/>
        </w:rPr>
        <w:t>immediately prior</w:t>
      </w:r>
      <w:r w:rsidR="000B4031" w:rsidRPr="00DD7FA0">
        <w:rPr>
          <w:rFonts w:ascii="Times New Roman" w:hAnsi="Times New Roman"/>
          <w:sz w:val="18"/>
        </w:rPr>
        <w:t>.</w:t>
      </w:r>
    </w:p>
    <w:p w:rsidR="00DD169E" w:rsidRPr="00DD7FA0" w:rsidRDefault="00B520B2" w:rsidP="004654ED">
      <w:pPr>
        <w:pStyle w:val="ListParagraph"/>
        <w:numPr>
          <w:ilvl w:val="0"/>
          <w:numId w:val="1"/>
        </w:numPr>
        <w:spacing w:before="1" w:after="1"/>
        <w:ind w:left="142" w:hanging="142"/>
        <w:rPr>
          <w:sz w:val="18"/>
        </w:rPr>
      </w:pPr>
      <w:r w:rsidRPr="00DD7FA0">
        <w:rPr>
          <w:rFonts w:ascii="Times New Roman" w:hAnsi="Times New Roman"/>
          <w:sz w:val="18"/>
        </w:rPr>
        <w:t>If the booking is made less than 14 days prior to the first date of the hire period</w:t>
      </w:r>
      <w:r w:rsidR="00DD6B4C" w:rsidRPr="00DD7FA0">
        <w:rPr>
          <w:rFonts w:ascii="Times New Roman" w:hAnsi="Times New Roman"/>
          <w:sz w:val="18"/>
        </w:rPr>
        <w:t>,</w:t>
      </w:r>
      <w:r w:rsidR="00222B8D" w:rsidRPr="00DD7FA0">
        <w:rPr>
          <w:rFonts w:ascii="Times New Roman" w:hAnsi="Times New Roman"/>
          <w:sz w:val="18"/>
        </w:rPr>
        <w:t xml:space="preserve"> the full hire fee and bond deposit </w:t>
      </w:r>
      <w:r w:rsidR="007576B9" w:rsidRPr="00DD7FA0">
        <w:rPr>
          <w:rFonts w:ascii="Times New Roman" w:hAnsi="Times New Roman"/>
          <w:sz w:val="18"/>
        </w:rPr>
        <w:t xml:space="preserve">is payable </w:t>
      </w:r>
      <w:r w:rsidR="00DC40DC" w:rsidRPr="00DD7FA0">
        <w:rPr>
          <w:rFonts w:ascii="Times New Roman" w:hAnsi="Times New Roman"/>
          <w:sz w:val="18"/>
        </w:rPr>
        <w:t>at the time of booking</w:t>
      </w:r>
      <w:r w:rsidR="00222B8D" w:rsidRPr="00DD7FA0">
        <w:rPr>
          <w:rFonts w:ascii="Times New Roman" w:hAnsi="Times New Roman"/>
          <w:sz w:val="18"/>
        </w:rPr>
        <w:t>.</w:t>
      </w:r>
    </w:p>
    <w:p w:rsidR="00DD169E" w:rsidRPr="00DD7FA0" w:rsidRDefault="00DD169E" w:rsidP="004654ED">
      <w:pPr>
        <w:spacing w:before="1" w:after="1"/>
        <w:ind w:left="142" w:hanging="142"/>
        <w:rPr>
          <w:sz w:val="18"/>
        </w:rPr>
      </w:pPr>
    </w:p>
    <w:p w:rsidR="00B44A90" w:rsidRDefault="00DD169E"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Fees</w:t>
      </w:r>
    </w:p>
    <w:p w:rsidR="00B44A90" w:rsidRDefault="00B44A90" w:rsidP="004654ED">
      <w:pPr>
        <w:pStyle w:val="ListParagraph"/>
        <w:numPr>
          <w:ilvl w:val="0"/>
          <w:numId w:val="1"/>
        </w:numPr>
        <w:spacing w:before="1" w:after="1"/>
        <w:ind w:left="142" w:hanging="142"/>
        <w:contextualSpacing w:val="0"/>
        <w:rPr>
          <w:rFonts w:ascii="Times New Roman" w:hAnsi="Times New Roman"/>
          <w:sz w:val="18"/>
        </w:rPr>
      </w:pPr>
      <w:r>
        <w:rPr>
          <w:rFonts w:ascii="Times New Roman" w:hAnsi="Times New Roman"/>
          <w:sz w:val="18"/>
        </w:rPr>
        <w:t xml:space="preserve">All hire fees include GST. </w:t>
      </w:r>
    </w:p>
    <w:p w:rsidR="00042FA4" w:rsidRPr="00DD7FA0" w:rsidRDefault="00222B8D"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rPr>
        <w:t xml:space="preserve">Fees are based on the actual time the </w:t>
      </w:r>
      <w:r w:rsidR="00DD169E" w:rsidRPr="00DD7FA0">
        <w:rPr>
          <w:rFonts w:ascii="Times New Roman" w:hAnsi="Times New Roman"/>
          <w:sz w:val="18"/>
        </w:rPr>
        <w:t xml:space="preserve">room </w:t>
      </w:r>
      <w:r w:rsidRPr="00DD7FA0">
        <w:rPr>
          <w:rFonts w:ascii="Times New Roman" w:hAnsi="Times New Roman"/>
          <w:sz w:val="18"/>
        </w:rPr>
        <w:t xml:space="preserve">is occupied (including set up and pack </w:t>
      </w:r>
      <w:r w:rsidR="00DD169E" w:rsidRPr="00DD7FA0">
        <w:rPr>
          <w:rFonts w:ascii="Times New Roman" w:hAnsi="Times New Roman"/>
          <w:sz w:val="18"/>
        </w:rPr>
        <w:t>down</w:t>
      </w:r>
      <w:r w:rsidRPr="00DD7FA0">
        <w:rPr>
          <w:rFonts w:ascii="Times New Roman" w:hAnsi="Times New Roman"/>
          <w:sz w:val="18"/>
        </w:rPr>
        <w:t xml:space="preserve"> time), not on </w:t>
      </w:r>
      <w:r w:rsidR="00114DD1" w:rsidRPr="00DD7FA0">
        <w:rPr>
          <w:rFonts w:ascii="Times New Roman" w:hAnsi="Times New Roman"/>
          <w:sz w:val="18"/>
        </w:rPr>
        <w:t xml:space="preserve">the </w:t>
      </w:r>
      <w:r w:rsidRPr="00DD7FA0">
        <w:rPr>
          <w:rFonts w:ascii="Times New Roman" w:hAnsi="Times New Roman"/>
          <w:sz w:val="18"/>
        </w:rPr>
        <w:t>function start and finish times.</w:t>
      </w:r>
    </w:p>
    <w:p w:rsidR="00C42CDD" w:rsidRPr="00DD7FA0" w:rsidRDefault="00C42CDD" w:rsidP="004654ED">
      <w:pPr>
        <w:pStyle w:val="ListParagraph"/>
        <w:spacing w:before="1" w:after="1"/>
        <w:ind w:left="142" w:hanging="142"/>
        <w:rPr>
          <w:rFonts w:ascii="Times New Roman" w:hAnsi="Times New Roman"/>
          <w:sz w:val="18"/>
        </w:rPr>
      </w:pPr>
    </w:p>
    <w:p w:rsidR="00C42CDD" w:rsidRPr="00DD7FA0" w:rsidRDefault="00DD6B4C"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Refundable Bond Deposit</w:t>
      </w:r>
    </w:p>
    <w:p w:rsidR="008C3183" w:rsidRPr="00DD7FA0" w:rsidRDefault="00C42CDD" w:rsidP="004654ED">
      <w:pPr>
        <w:pStyle w:val="NormalWeb"/>
        <w:numPr>
          <w:ilvl w:val="0"/>
          <w:numId w:val="2"/>
        </w:numPr>
        <w:spacing w:before="2" w:after="2"/>
        <w:ind w:left="142" w:hanging="142"/>
        <w:rPr>
          <w:rFonts w:ascii="Times New Roman" w:hAnsi="Times New Roman"/>
          <w:sz w:val="18"/>
          <w:szCs w:val="14"/>
        </w:rPr>
      </w:pPr>
      <w:r w:rsidRPr="00DD7FA0">
        <w:rPr>
          <w:rFonts w:ascii="Times New Roman" w:hAnsi="Times New Roman"/>
          <w:sz w:val="18"/>
          <w:szCs w:val="14"/>
        </w:rPr>
        <w:t xml:space="preserve">All </w:t>
      </w:r>
      <w:r w:rsidR="006A153E">
        <w:rPr>
          <w:rFonts w:ascii="Times New Roman" w:hAnsi="Times New Roman"/>
          <w:sz w:val="18"/>
          <w:szCs w:val="14"/>
        </w:rPr>
        <w:t>Hirer</w:t>
      </w:r>
      <w:r w:rsidRPr="00DD7FA0">
        <w:rPr>
          <w:rFonts w:ascii="Times New Roman" w:hAnsi="Times New Roman"/>
          <w:sz w:val="18"/>
          <w:szCs w:val="14"/>
        </w:rPr>
        <w:t xml:space="preserve">s are required to pay a refundable bond </w:t>
      </w:r>
      <w:r w:rsidR="008C3183" w:rsidRPr="00DD7FA0">
        <w:rPr>
          <w:rFonts w:ascii="Times New Roman" w:hAnsi="Times New Roman"/>
          <w:sz w:val="18"/>
          <w:szCs w:val="14"/>
        </w:rPr>
        <w:t>deposit</w:t>
      </w:r>
      <w:r w:rsidRPr="00DD7FA0">
        <w:rPr>
          <w:rFonts w:ascii="Times New Roman" w:hAnsi="Times New Roman"/>
          <w:sz w:val="18"/>
          <w:szCs w:val="14"/>
        </w:rPr>
        <w:t>.</w:t>
      </w:r>
    </w:p>
    <w:p w:rsidR="008C3183" w:rsidRPr="00DD7FA0" w:rsidRDefault="00F119EA" w:rsidP="004654ED">
      <w:pPr>
        <w:pStyle w:val="NormalWeb"/>
        <w:numPr>
          <w:ilvl w:val="0"/>
          <w:numId w:val="2"/>
        </w:numPr>
        <w:spacing w:before="2" w:after="2"/>
        <w:ind w:left="142" w:hanging="142"/>
        <w:rPr>
          <w:rFonts w:ascii="Times New Roman" w:hAnsi="Times New Roman"/>
          <w:sz w:val="18"/>
          <w:szCs w:val="14"/>
        </w:rPr>
      </w:pPr>
      <w:r w:rsidRPr="00DD7FA0">
        <w:rPr>
          <w:rFonts w:ascii="Times New Roman" w:hAnsi="Times New Roman"/>
          <w:sz w:val="18"/>
          <w:szCs w:val="14"/>
        </w:rPr>
        <w:t>B</w:t>
      </w:r>
      <w:r w:rsidR="00C42CDD" w:rsidRPr="00DD7FA0">
        <w:rPr>
          <w:rFonts w:ascii="Times New Roman" w:hAnsi="Times New Roman"/>
          <w:sz w:val="18"/>
          <w:szCs w:val="14"/>
        </w:rPr>
        <w:t>ond</w:t>
      </w:r>
      <w:r w:rsidRPr="00DD7FA0">
        <w:rPr>
          <w:rFonts w:ascii="Times New Roman" w:hAnsi="Times New Roman"/>
          <w:sz w:val="18"/>
          <w:szCs w:val="14"/>
        </w:rPr>
        <w:t xml:space="preserve"> deposits</w:t>
      </w:r>
      <w:r w:rsidR="00C42CDD" w:rsidRPr="00DD7FA0">
        <w:rPr>
          <w:rFonts w:ascii="Times New Roman" w:hAnsi="Times New Roman"/>
          <w:sz w:val="18"/>
          <w:szCs w:val="14"/>
        </w:rPr>
        <w:t xml:space="preserve"> will be refunded upon the premises being left in a satisfactory condition as determined by</w:t>
      </w:r>
      <w:r w:rsidR="00546FF0" w:rsidRPr="00DD7FA0">
        <w:rPr>
          <w:rFonts w:ascii="Times New Roman" w:hAnsi="Times New Roman"/>
          <w:sz w:val="18"/>
          <w:szCs w:val="14"/>
        </w:rPr>
        <w:t xml:space="preserve"> the</w:t>
      </w:r>
      <w:r w:rsidR="009859D8" w:rsidRPr="00DD7FA0">
        <w:rPr>
          <w:rFonts w:ascii="Times New Roman" w:hAnsi="Times New Roman"/>
          <w:sz w:val="18"/>
          <w:szCs w:val="14"/>
        </w:rPr>
        <w:t xml:space="preserve"> NSWWC</w:t>
      </w:r>
      <w:r w:rsidR="00546FF0" w:rsidRPr="00DD7FA0">
        <w:rPr>
          <w:rFonts w:ascii="Times New Roman" w:hAnsi="Times New Roman"/>
          <w:sz w:val="18"/>
          <w:szCs w:val="14"/>
        </w:rPr>
        <w:t xml:space="preserve">. </w:t>
      </w:r>
    </w:p>
    <w:p w:rsidR="00C42CDD" w:rsidRPr="00DD7FA0" w:rsidRDefault="00C42CDD" w:rsidP="004654ED">
      <w:pPr>
        <w:pStyle w:val="NormalWeb"/>
        <w:numPr>
          <w:ilvl w:val="0"/>
          <w:numId w:val="2"/>
        </w:numPr>
        <w:spacing w:before="2" w:after="2"/>
        <w:ind w:left="142" w:hanging="142"/>
        <w:rPr>
          <w:rFonts w:ascii="Times New Roman" w:hAnsi="Times New Roman"/>
          <w:sz w:val="18"/>
        </w:rPr>
      </w:pPr>
      <w:r w:rsidRPr="00DD7FA0">
        <w:rPr>
          <w:rFonts w:ascii="Times New Roman" w:hAnsi="Times New Roman"/>
          <w:sz w:val="18"/>
          <w:szCs w:val="14"/>
        </w:rPr>
        <w:t xml:space="preserve">Costs associated with </w:t>
      </w:r>
      <w:r w:rsidR="00A651A7" w:rsidRPr="00DD7FA0">
        <w:rPr>
          <w:rFonts w:ascii="Times New Roman" w:hAnsi="Times New Roman"/>
          <w:sz w:val="18"/>
          <w:szCs w:val="14"/>
        </w:rPr>
        <w:t xml:space="preserve">failure to </w:t>
      </w:r>
      <w:r w:rsidRPr="00DD7FA0">
        <w:rPr>
          <w:rFonts w:ascii="Times New Roman" w:hAnsi="Times New Roman"/>
          <w:sz w:val="18"/>
          <w:szCs w:val="14"/>
        </w:rPr>
        <w:t xml:space="preserve">meet </w:t>
      </w:r>
      <w:r w:rsidR="008C3183" w:rsidRPr="00DD7FA0">
        <w:rPr>
          <w:rFonts w:ascii="Times New Roman" w:hAnsi="Times New Roman"/>
          <w:sz w:val="18"/>
          <w:szCs w:val="14"/>
        </w:rPr>
        <w:t>the terms and c</w:t>
      </w:r>
      <w:r w:rsidRPr="00DD7FA0">
        <w:rPr>
          <w:rFonts w:ascii="Times New Roman" w:hAnsi="Times New Roman"/>
          <w:sz w:val="18"/>
          <w:szCs w:val="14"/>
        </w:rPr>
        <w:t xml:space="preserve">onditions of </w:t>
      </w:r>
      <w:r w:rsidR="008C3183" w:rsidRPr="00DD7FA0">
        <w:rPr>
          <w:rFonts w:ascii="Times New Roman" w:hAnsi="Times New Roman"/>
          <w:sz w:val="18"/>
          <w:szCs w:val="14"/>
        </w:rPr>
        <w:t>h</w:t>
      </w:r>
      <w:r w:rsidRPr="00DD7FA0">
        <w:rPr>
          <w:rFonts w:ascii="Times New Roman" w:hAnsi="Times New Roman"/>
          <w:sz w:val="18"/>
          <w:szCs w:val="14"/>
        </w:rPr>
        <w:t xml:space="preserve">ire </w:t>
      </w:r>
      <w:r w:rsidR="00A651A7" w:rsidRPr="00DD7FA0">
        <w:rPr>
          <w:rFonts w:ascii="Times New Roman" w:hAnsi="Times New Roman"/>
          <w:sz w:val="18"/>
          <w:szCs w:val="14"/>
        </w:rPr>
        <w:t>will</w:t>
      </w:r>
      <w:r w:rsidRPr="00DD7FA0">
        <w:rPr>
          <w:rFonts w:ascii="Times New Roman" w:hAnsi="Times New Roman"/>
          <w:sz w:val="18"/>
          <w:szCs w:val="14"/>
        </w:rPr>
        <w:t xml:space="preserve"> be deducted from your </w:t>
      </w:r>
      <w:r w:rsidR="008C3183" w:rsidRPr="00DD7FA0">
        <w:rPr>
          <w:rFonts w:ascii="Times New Roman" w:hAnsi="Times New Roman"/>
          <w:sz w:val="18"/>
          <w:szCs w:val="14"/>
        </w:rPr>
        <w:t>b</w:t>
      </w:r>
      <w:r w:rsidRPr="00DD7FA0">
        <w:rPr>
          <w:rFonts w:ascii="Times New Roman" w:hAnsi="Times New Roman"/>
          <w:sz w:val="18"/>
          <w:szCs w:val="14"/>
        </w:rPr>
        <w:t>ond</w:t>
      </w:r>
      <w:r w:rsidR="008C3183" w:rsidRPr="00DD7FA0">
        <w:rPr>
          <w:rFonts w:ascii="Times New Roman" w:hAnsi="Times New Roman"/>
          <w:sz w:val="18"/>
          <w:szCs w:val="14"/>
        </w:rPr>
        <w:t xml:space="preserve"> deposit</w:t>
      </w:r>
      <w:r w:rsidRPr="00DD7FA0">
        <w:rPr>
          <w:rFonts w:ascii="Times New Roman" w:hAnsi="Times New Roman"/>
          <w:sz w:val="18"/>
          <w:szCs w:val="14"/>
        </w:rPr>
        <w:t xml:space="preserve"> prior to refunding. </w:t>
      </w:r>
    </w:p>
    <w:p w:rsidR="001274B1" w:rsidRPr="00DD7FA0" w:rsidRDefault="00C42CDD" w:rsidP="004654ED">
      <w:pPr>
        <w:pStyle w:val="NormalWeb"/>
        <w:numPr>
          <w:ilvl w:val="0"/>
          <w:numId w:val="2"/>
        </w:numPr>
        <w:spacing w:before="2" w:after="2"/>
        <w:ind w:left="142" w:hanging="142"/>
        <w:rPr>
          <w:rFonts w:ascii="Times New Roman" w:hAnsi="Times New Roman"/>
          <w:sz w:val="18"/>
        </w:rPr>
      </w:pPr>
      <w:r w:rsidRPr="00DD7FA0">
        <w:rPr>
          <w:rFonts w:ascii="Times New Roman" w:hAnsi="Times New Roman"/>
          <w:sz w:val="18"/>
          <w:szCs w:val="14"/>
        </w:rPr>
        <w:t xml:space="preserve">Refunds will be made by </w:t>
      </w:r>
      <w:r w:rsidR="008C3183" w:rsidRPr="00DD7FA0">
        <w:rPr>
          <w:rFonts w:ascii="Times New Roman" w:hAnsi="Times New Roman"/>
          <w:sz w:val="18"/>
          <w:szCs w:val="14"/>
        </w:rPr>
        <w:t>electronic fund transfer to your nominated bank account</w:t>
      </w:r>
      <w:r w:rsidRPr="00DD7FA0">
        <w:rPr>
          <w:rFonts w:ascii="Times New Roman" w:hAnsi="Times New Roman"/>
          <w:sz w:val="18"/>
          <w:szCs w:val="14"/>
        </w:rPr>
        <w:t xml:space="preserve"> and may take up to 28 days after the </w:t>
      </w:r>
      <w:r w:rsidR="00546FF0" w:rsidRPr="00DD7FA0">
        <w:rPr>
          <w:rFonts w:ascii="Times New Roman" w:hAnsi="Times New Roman"/>
          <w:sz w:val="18"/>
          <w:szCs w:val="14"/>
        </w:rPr>
        <w:t xml:space="preserve">last date of </w:t>
      </w:r>
      <w:r w:rsidR="00066DF3">
        <w:rPr>
          <w:rFonts w:ascii="Times New Roman" w:hAnsi="Times New Roman"/>
          <w:sz w:val="18"/>
          <w:szCs w:val="14"/>
        </w:rPr>
        <w:t xml:space="preserve">the </w:t>
      </w:r>
      <w:r w:rsidR="00546FF0" w:rsidRPr="00DD7FA0">
        <w:rPr>
          <w:rFonts w:ascii="Times New Roman" w:hAnsi="Times New Roman"/>
          <w:sz w:val="18"/>
          <w:szCs w:val="14"/>
        </w:rPr>
        <w:t xml:space="preserve">hire </w:t>
      </w:r>
      <w:r w:rsidR="00066DF3">
        <w:rPr>
          <w:rFonts w:ascii="Times New Roman" w:hAnsi="Times New Roman"/>
          <w:sz w:val="18"/>
          <w:szCs w:val="14"/>
        </w:rPr>
        <w:t xml:space="preserve">period </w:t>
      </w:r>
      <w:r w:rsidR="005A2A83" w:rsidRPr="00DD7FA0">
        <w:rPr>
          <w:rFonts w:ascii="Times New Roman" w:hAnsi="Times New Roman"/>
          <w:sz w:val="18"/>
          <w:szCs w:val="14"/>
        </w:rPr>
        <w:t>to be processed.</w:t>
      </w:r>
    </w:p>
    <w:p w:rsidR="00DB13B6" w:rsidRPr="00DD7FA0" w:rsidRDefault="00DB13B6" w:rsidP="004654ED">
      <w:pPr>
        <w:pStyle w:val="NormalWeb"/>
        <w:spacing w:before="2" w:after="2"/>
        <w:ind w:left="142" w:hanging="142"/>
        <w:rPr>
          <w:rFonts w:ascii="Times New Roman" w:hAnsi="Times New Roman"/>
          <w:sz w:val="18"/>
        </w:rPr>
      </w:pPr>
    </w:p>
    <w:p w:rsidR="00DB13B6" w:rsidRPr="00DD7FA0" w:rsidRDefault="00DB13B6"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Public Liability </w:t>
      </w:r>
    </w:p>
    <w:p w:rsidR="00504224" w:rsidRPr="00DD7FA0" w:rsidRDefault="00DB13B6" w:rsidP="004654ED">
      <w:pPr>
        <w:pStyle w:val="NormalWeb"/>
        <w:numPr>
          <w:ilvl w:val="0"/>
          <w:numId w:val="5"/>
        </w:numPr>
        <w:spacing w:before="2" w:after="2"/>
        <w:ind w:left="142" w:hanging="142"/>
        <w:rPr>
          <w:rFonts w:ascii="Times New Roman" w:hAnsi="Times New Roman"/>
          <w:sz w:val="18"/>
          <w:szCs w:val="14"/>
        </w:rPr>
      </w:pPr>
      <w:r w:rsidRPr="00DD7FA0">
        <w:rPr>
          <w:rFonts w:ascii="Times New Roman" w:hAnsi="Times New Roman"/>
          <w:sz w:val="18"/>
          <w:szCs w:val="14"/>
        </w:rPr>
        <w:t xml:space="preserve">Hirers must obtain their own Public Liability </w:t>
      </w:r>
      <w:r w:rsidR="005A14CC" w:rsidRPr="00DD7FA0">
        <w:rPr>
          <w:rFonts w:ascii="Times New Roman" w:hAnsi="Times New Roman"/>
          <w:sz w:val="18"/>
          <w:szCs w:val="14"/>
        </w:rPr>
        <w:t>i</w:t>
      </w:r>
      <w:r w:rsidRPr="00DD7FA0">
        <w:rPr>
          <w:rFonts w:ascii="Times New Roman" w:hAnsi="Times New Roman"/>
          <w:sz w:val="18"/>
          <w:szCs w:val="14"/>
        </w:rPr>
        <w:t>nsurance</w:t>
      </w:r>
      <w:r w:rsidR="006145C4" w:rsidRPr="00DD7FA0">
        <w:rPr>
          <w:rFonts w:ascii="Times New Roman" w:hAnsi="Times New Roman"/>
          <w:sz w:val="18"/>
          <w:szCs w:val="14"/>
        </w:rPr>
        <w:t xml:space="preserve"> noting the NSW Writers’ Centre Inc as an interested party</w:t>
      </w:r>
      <w:r w:rsidR="00947368" w:rsidRPr="00DD7FA0">
        <w:rPr>
          <w:rFonts w:ascii="Times New Roman" w:hAnsi="Times New Roman"/>
          <w:sz w:val="18"/>
          <w:szCs w:val="14"/>
        </w:rPr>
        <w:t>.</w:t>
      </w:r>
    </w:p>
    <w:p w:rsidR="00947368" w:rsidRPr="00DD7FA0" w:rsidRDefault="00504224" w:rsidP="004654ED">
      <w:pPr>
        <w:pStyle w:val="NormalWeb"/>
        <w:numPr>
          <w:ilvl w:val="0"/>
          <w:numId w:val="5"/>
        </w:numPr>
        <w:spacing w:before="2" w:after="2"/>
        <w:ind w:left="142" w:hanging="142"/>
        <w:rPr>
          <w:rFonts w:ascii="Times New Roman" w:hAnsi="Times New Roman"/>
          <w:sz w:val="18"/>
          <w:szCs w:val="14"/>
        </w:rPr>
      </w:pPr>
      <w:r w:rsidRPr="00DD7FA0">
        <w:rPr>
          <w:rFonts w:ascii="Times New Roman" w:hAnsi="Times New Roman"/>
          <w:sz w:val="18"/>
          <w:szCs w:val="14"/>
        </w:rPr>
        <w:t>This insurance policy must indemnify NSWWC against all loss, damage and injury that may occur whilst the Hirer has use of the premises.</w:t>
      </w:r>
    </w:p>
    <w:p w:rsidR="00DB13B6" w:rsidRPr="00DD7FA0" w:rsidRDefault="00DB13B6" w:rsidP="004654ED">
      <w:pPr>
        <w:pStyle w:val="NormalWeb"/>
        <w:spacing w:before="2" w:after="2"/>
        <w:ind w:left="142" w:hanging="142"/>
        <w:rPr>
          <w:rFonts w:ascii="Times New Roman" w:hAnsi="Times New Roman"/>
          <w:sz w:val="18"/>
          <w:szCs w:val="14"/>
        </w:rPr>
      </w:pPr>
    </w:p>
    <w:p w:rsidR="004A34C9"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Cancellations </w:t>
      </w:r>
    </w:p>
    <w:p w:rsidR="004A34C9" w:rsidRPr="00DD7FA0" w:rsidRDefault="004A34C9" w:rsidP="004654ED">
      <w:pPr>
        <w:pStyle w:val="NormalWeb"/>
        <w:numPr>
          <w:ilvl w:val="0"/>
          <w:numId w:val="1"/>
        </w:numPr>
        <w:spacing w:before="2" w:after="2"/>
        <w:ind w:left="142" w:hanging="142"/>
        <w:rPr>
          <w:rFonts w:ascii="Times New Roman" w:hAnsi="Times New Roman"/>
          <w:sz w:val="18"/>
          <w:szCs w:val="14"/>
        </w:rPr>
      </w:pPr>
      <w:r w:rsidRPr="00DD7FA0">
        <w:rPr>
          <w:rFonts w:ascii="Times New Roman" w:hAnsi="Times New Roman"/>
          <w:sz w:val="18"/>
          <w:szCs w:val="14"/>
        </w:rPr>
        <w:t xml:space="preserve">All cancellations must be made in writing. </w:t>
      </w:r>
    </w:p>
    <w:p w:rsidR="004A34C9" w:rsidRPr="00DD7FA0" w:rsidRDefault="004A34C9"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cancelled by </w:t>
      </w:r>
      <w:r w:rsidR="00A74462" w:rsidRPr="00DD7FA0">
        <w:rPr>
          <w:rFonts w:ascii="Times New Roman" w:hAnsi="Times New Roman"/>
          <w:sz w:val="18"/>
          <w:szCs w:val="14"/>
        </w:rPr>
        <w:t>the Hirer</w:t>
      </w:r>
      <w:r w:rsidRPr="00DD7FA0">
        <w:rPr>
          <w:rFonts w:ascii="Times New Roman" w:hAnsi="Times New Roman"/>
          <w:sz w:val="18"/>
          <w:szCs w:val="14"/>
        </w:rPr>
        <w:t xml:space="preserve"> more than 14 days prior to </w:t>
      </w:r>
      <w:r w:rsidR="0028158A" w:rsidRPr="00DD7FA0">
        <w:rPr>
          <w:rFonts w:ascii="Times New Roman" w:hAnsi="Times New Roman"/>
          <w:sz w:val="18"/>
          <w:szCs w:val="14"/>
        </w:rPr>
        <w:t>the first date of</w:t>
      </w:r>
      <w:r w:rsidR="00A17681" w:rsidRPr="00DD7FA0">
        <w:rPr>
          <w:rFonts w:ascii="Times New Roman" w:hAnsi="Times New Roman"/>
          <w:sz w:val="18"/>
          <w:szCs w:val="14"/>
        </w:rPr>
        <w:t xml:space="preserve"> </w:t>
      </w:r>
      <w:r w:rsidR="009F60FC">
        <w:rPr>
          <w:rFonts w:ascii="Times New Roman" w:hAnsi="Times New Roman"/>
          <w:sz w:val="18"/>
          <w:szCs w:val="14"/>
        </w:rPr>
        <w:t>the hire period</w:t>
      </w:r>
      <w:r w:rsidR="00A17681" w:rsidRPr="00DD7FA0">
        <w:rPr>
          <w:rFonts w:ascii="Times New Roman" w:hAnsi="Times New Roman"/>
          <w:sz w:val="18"/>
          <w:szCs w:val="14"/>
        </w:rPr>
        <w:t xml:space="preserve"> will</w:t>
      </w:r>
      <w:r w:rsidRPr="00DD7FA0">
        <w:rPr>
          <w:rFonts w:ascii="Times New Roman" w:hAnsi="Times New Roman"/>
          <w:sz w:val="18"/>
          <w:szCs w:val="14"/>
        </w:rPr>
        <w:t xml:space="preserve"> receive a full refund of the hire fee and bond deposit.</w:t>
      </w:r>
    </w:p>
    <w:p w:rsidR="004A34C9" w:rsidRPr="00DD7FA0" w:rsidRDefault="004A34C9"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cancelled less than 14 days but greater than </w:t>
      </w:r>
      <w:r w:rsidR="00FD37B9" w:rsidRPr="00DD7FA0">
        <w:rPr>
          <w:rFonts w:ascii="Times New Roman" w:hAnsi="Times New Roman"/>
          <w:sz w:val="18"/>
          <w:szCs w:val="14"/>
        </w:rPr>
        <w:t>7</w:t>
      </w:r>
      <w:r w:rsidRPr="00DD7FA0">
        <w:rPr>
          <w:rFonts w:ascii="Times New Roman" w:hAnsi="Times New Roman"/>
          <w:sz w:val="18"/>
          <w:szCs w:val="14"/>
        </w:rPr>
        <w:t xml:space="preserve"> days prior to </w:t>
      </w:r>
      <w:r w:rsidR="00A17681" w:rsidRPr="00DD7FA0">
        <w:rPr>
          <w:rFonts w:ascii="Times New Roman" w:hAnsi="Times New Roman"/>
          <w:sz w:val="18"/>
          <w:szCs w:val="14"/>
        </w:rPr>
        <w:t xml:space="preserve">the first date of </w:t>
      </w:r>
      <w:r w:rsidR="009F60FC">
        <w:rPr>
          <w:rFonts w:ascii="Times New Roman" w:hAnsi="Times New Roman"/>
          <w:sz w:val="18"/>
          <w:szCs w:val="14"/>
        </w:rPr>
        <w:t xml:space="preserve">the </w:t>
      </w:r>
      <w:r w:rsidR="00A17681" w:rsidRPr="00DD7FA0">
        <w:rPr>
          <w:rFonts w:ascii="Times New Roman" w:hAnsi="Times New Roman"/>
          <w:sz w:val="18"/>
          <w:szCs w:val="14"/>
        </w:rPr>
        <w:t>hire</w:t>
      </w:r>
      <w:r w:rsidR="009F60FC">
        <w:rPr>
          <w:rFonts w:ascii="Times New Roman" w:hAnsi="Times New Roman"/>
          <w:sz w:val="18"/>
          <w:szCs w:val="14"/>
        </w:rPr>
        <w:t xml:space="preserve"> period</w:t>
      </w:r>
      <w:r w:rsidR="00A17681" w:rsidRPr="00DD7FA0">
        <w:rPr>
          <w:rFonts w:ascii="Times New Roman" w:hAnsi="Times New Roman"/>
          <w:sz w:val="18"/>
          <w:szCs w:val="14"/>
        </w:rPr>
        <w:t xml:space="preserve"> will </w:t>
      </w:r>
      <w:r w:rsidRPr="00DD7FA0">
        <w:rPr>
          <w:rFonts w:ascii="Times New Roman" w:hAnsi="Times New Roman"/>
          <w:sz w:val="18"/>
          <w:szCs w:val="14"/>
        </w:rPr>
        <w:t>receive a 50% refund of hire costs</w:t>
      </w:r>
      <w:r w:rsidR="00A17681" w:rsidRPr="00DD7FA0">
        <w:rPr>
          <w:rFonts w:ascii="Times New Roman" w:hAnsi="Times New Roman"/>
          <w:sz w:val="18"/>
          <w:szCs w:val="14"/>
        </w:rPr>
        <w:t xml:space="preserve"> and</w:t>
      </w:r>
      <w:r w:rsidRPr="00DD7FA0">
        <w:rPr>
          <w:rFonts w:ascii="Times New Roman" w:hAnsi="Times New Roman"/>
          <w:sz w:val="18"/>
          <w:szCs w:val="14"/>
        </w:rPr>
        <w:t xml:space="preserve"> full refund of bond deposit. </w:t>
      </w:r>
    </w:p>
    <w:p w:rsidR="00AE73E5" w:rsidRPr="00DD7FA0" w:rsidRDefault="004A34C9"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szCs w:val="14"/>
        </w:rPr>
        <w:t xml:space="preserve">Bookings cancelled less than </w:t>
      </w:r>
      <w:r w:rsidR="00DA5187" w:rsidRPr="00DD7FA0">
        <w:rPr>
          <w:rFonts w:ascii="Times New Roman" w:hAnsi="Times New Roman"/>
          <w:sz w:val="18"/>
          <w:szCs w:val="14"/>
        </w:rPr>
        <w:t xml:space="preserve">7 </w:t>
      </w:r>
      <w:r w:rsidRPr="00DD7FA0">
        <w:rPr>
          <w:rFonts w:ascii="Times New Roman" w:hAnsi="Times New Roman"/>
          <w:sz w:val="18"/>
          <w:szCs w:val="14"/>
        </w:rPr>
        <w:t xml:space="preserve">days prior to </w:t>
      </w:r>
      <w:r w:rsidR="00A17681" w:rsidRPr="00DD7FA0">
        <w:rPr>
          <w:rFonts w:ascii="Times New Roman" w:hAnsi="Times New Roman"/>
          <w:sz w:val="18"/>
          <w:szCs w:val="14"/>
        </w:rPr>
        <w:t xml:space="preserve">the first date of </w:t>
      </w:r>
      <w:r w:rsidR="009F60FC">
        <w:rPr>
          <w:rFonts w:ascii="Times New Roman" w:hAnsi="Times New Roman"/>
          <w:sz w:val="18"/>
          <w:szCs w:val="14"/>
        </w:rPr>
        <w:t xml:space="preserve">the </w:t>
      </w:r>
      <w:r w:rsidR="00A17681" w:rsidRPr="00DD7FA0">
        <w:rPr>
          <w:rFonts w:ascii="Times New Roman" w:hAnsi="Times New Roman"/>
          <w:sz w:val="18"/>
          <w:szCs w:val="14"/>
        </w:rPr>
        <w:t>hire</w:t>
      </w:r>
      <w:r w:rsidR="009F60FC">
        <w:rPr>
          <w:rFonts w:ascii="Times New Roman" w:hAnsi="Times New Roman"/>
          <w:sz w:val="18"/>
          <w:szCs w:val="14"/>
        </w:rPr>
        <w:t xml:space="preserve"> period</w:t>
      </w:r>
      <w:r w:rsidR="00DA5187" w:rsidRPr="00DD7FA0">
        <w:rPr>
          <w:rFonts w:ascii="Times New Roman" w:hAnsi="Times New Roman"/>
          <w:sz w:val="18"/>
          <w:szCs w:val="14"/>
        </w:rPr>
        <w:t xml:space="preserve"> </w:t>
      </w:r>
      <w:r w:rsidR="00687F71" w:rsidRPr="00DD7FA0">
        <w:rPr>
          <w:rFonts w:ascii="Times New Roman" w:hAnsi="Times New Roman"/>
          <w:sz w:val="18"/>
          <w:szCs w:val="14"/>
        </w:rPr>
        <w:t>will</w:t>
      </w:r>
      <w:r w:rsidR="00D95E8B">
        <w:rPr>
          <w:rFonts w:ascii="Times New Roman" w:hAnsi="Times New Roman"/>
          <w:sz w:val="18"/>
          <w:szCs w:val="14"/>
        </w:rPr>
        <w:t xml:space="preserve"> </w:t>
      </w:r>
      <w:r w:rsidR="007F792A">
        <w:rPr>
          <w:rFonts w:ascii="Times New Roman" w:hAnsi="Times New Roman"/>
          <w:sz w:val="18"/>
          <w:szCs w:val="14"/>
        </w:rPr>
        <w:t xml:space="preserve">forfeit 100% of </w:t>
      </w:r>
      <w:r w:rsidR="00DA5187" w:rsidRPr="00DD7FA0">
        <w:rPr>
          <w:rFonts w:ascii="Times New Roman" w:hAnsi="Times New Roman"/>
          <w:sz w:val="18"/>
          <w:szCs w:val="14"/>
        </w:rPr>
        <w:t xml:space="preserve">the </w:t>
      </w:r>
      <w:r w:rsidRPr="00DD7FA0">
        <w:rPr>
          <w:rFonts w:ascii="Times New Roman" w:hAnsi="Times New Roman"/>
          <w:sz w:val="18"/>
          <w:szCs w:val="14"/>
        </w:rPr>
        <w:t>total hire costs</w:t>
      </w:r>
      <w:r w:rsidR="00687F71" w:rsidRPr="00DD7FA0">
        <w:rPr>
          <w:rFonts w:ascii="Times New Roman" w:hAnsi="Times New Roman"/>
          <w:sz w:val="18"/>
          <w:szCs w:val="14"/>
        </w:rPr>
        <w:t xml:space="preserve"> and receive</w:t>
      </w:r>
      <w:r w:rsidR="00FD37B9" w:rsidRPr="00DD7FA0">
        <w:rPr>
          <w:rFonts w:ascii="Times New Roman" w:hAnsi="Times New Roman"/>
          <w:sz w:val="18"/>
          <w:szCs w:val="14"/>
        </w:rPr>
        <w:t xml:space="preserve"> a full refund of bond</w:t>
      </w:r>
      <w:r w:rsidR="00687F71" w:rsidRPr="00DD7FA0">
        <w:rPr>
          <w:rFonts w:ascii="Times New Roman" w:hAnsi="Times New Roman"/>
          <w:sz w:val="18"/>
          <w:szCs w:val="14"/>
        </w:rPr>
        <w:t xml:space="preserve"> deposit</w:t>
      </w:r>
      <w:r w:rsidR="00FD37B9" w:rsidRPr="00DD7FA0">
        <w:rPr>
          <w:rFonts w:ascii="Times New Roman" w:hAnsi="Times New Roman"/>
          <w:sz w:val="18"/>
          <w:szCs w:val="14"/>
        </w:rPr>
        <w:t>.</w:t>
      </w:r>
    </w:p>
    <w:p w:rsidR="00AE73E5" w:rsidRPr="00DD7FA0" w:rsidRDefault="00AE73E5"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may be cancelled by NSWWC </w:t>
      </w:r>
      <w:r w:rsidR="00FD37B9" w:rsidRPr="00DD7FA0">
        <w:rPr>
          <w:rFonts w:ascii="Times New Roman" w:hAnsi="Times New Roman"/>
          <w:sz w:val="18"/>
          <w:szCs w:val="14"/>
        </w:rPr>
        <w:t xml:space="preserve">without notice </w:t>
      </w:r>
      <w:r w:rsidR="0097700E" w:rsidRPr="00DD7FA0">
        <w:rPr>
          <w:rFonts w:ascii="Times New Roman" w:hAnsi="Times New Roman"/>
          <w:sz w:val="18"/>
          <w:szCs w:val="14"/>
        </w:rPr>
        <w:t xml:space="preserve">if hire </w:t>
      </w:r>
      <w:r w:rsidRPr="00DD7FA0">
        <w:rPr>
          <w:rFonts w:ascii="Times New Roman" w:hAnsi="Times New Roman"/>
          <w:sz w:val="18"/>
          <w:szCs w:val="14"/>
        </w:rPr>
        <w:t>fees</w:t>
      </w:r>
      <w:r w:rsidR="00FD37B9" w:rsidRPr="00DD7FA0">
        <w:rPr>
          <w:rFonts w:ascii="Times New Roman" w:hAnsi="Times New Roman"/>
          <w:sz w:val="18"/>
          <w:szCs w:val="14"/>
        </w:rPr>
        <w:t xml:space="preserve"> </w:t>
      </w:r>
      <w:r w:rsidR="0097700E" w:rsidRPr="00DD7FA0">
        <w:rPr>
          <w:rFonts w:ascii="Times New Roman" w:hAnsi="Times New Roman"/>
          <w:sz w:val="18"/>
          <w:szCs w:val="14"/>
        </w:rPr>
        <w:t xml:space="preserve">are not paid </w:t>
      </w:r>
      <w:r w:rsidR="00222B8D" w:rsidRPr="00DD7FA0">
        <w:rPr>
          <w:rFonts w:ascii="Times New Roman" w:hAnsi="Times New Roman"/>
          <w:sz w:val="18"/>
          <w:szCs w:val="14"/>
        </w:rPr>
        <w:t>by the due date.</w:t>
      </w:r>
      <w:r w:rsidRPr="00DD7FA0">
        <w:rPr>
          <w:rFonts w:ascii="Times New Roman" w:hAnsi="Times New Roman"/>
          <w:sz w:val="18"/>
          <w:szCs w:val="14"/>
        </w:rPr>
        <w:t xml:space="preserve"> </w:t>
      </w:r>
    </w:p>
    <w:p w:rsidR="009916B6" w:rsidRPr="00DD7FA0" w:rsidRDefault="00DA5187" w:rsidP="004654ED">
      <w:pPr>
        <w:pStyle w:val="ListParagraph"/>
        <w:numPr>
          <w:ilvl w:val="0"/>
          <w:numId w:val="1"/>
        </w:numPr>
        <w:spacing w:before="1" w:after="1"/>
        <w:ind w:left="142" w:hanging="142"/>
        <w:rPr>
          <w:rFonts w:ascii="Times New Roman" w:hAnsi="Times New Roman"/>
          <w:sz w:val="18"/>
        </w:rPr>
      </w:pPr>
      <w:r w:rsidRPr="00DD7FA0">
        <w:rPr>
          <w:rFonts w:ascii="Times New Roman" w:hAnsi="Times New Roman"/>
          <w:sz w:val="18"/>
          <w:szCs w:val="14"/>
        </w:rPr>
        <w:t>The NSWWC</w:t>
      </w:r>
      <w:r w:rsidR="004A34C9" w:rsidRPr="00DD7FA0">
        <w:rPr>
          <w:rFonts w:ascii="Times New Roman" w:hAnsi="Times New Roman"/>
          <w:sz w:val="18"/>
          <w:szCs w:val="14"/>
        </w:rPr>
        <w:t xml:space="preserve"> reserves the right to cancel a b</w:t>
      </w:r>
      <w:r w:rsidRPr="00DD7FA0">
        <w:rPr>
          <w:rFonts w:ascii="Times New Roman" w:hAnsi="Times New Roman"/>
          <w:sz w:val="18"/>
          <w:szCs w:val="14"/>
        </w:rPr>
        <w:t>ooking at any time and will endeavour to provide as much notice as practicably</w:t>
      </w:r>
      <w:r w:rsidR="004A34C9" w:rsidRPr="00DD7FA0">
        <w:rPr>
          <w:rFonts w:ascii="Times New Roman" w:hAnsi="Times New Roman"/>
          <w:sz w:val="18"/>
          <w:szCs w:val="14"/>
        </w:rPr>
        <w:t xml:space="preserve"> possible of such a cancellation.</w:t>
      </w:r>
    </w:p>
    <w:p w:rsidR="004A34C9" w:rsidRPr="00DD7FA0" w:rsidRDefault="003E49F4"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szCs w:val="14"/>
        </w:rPr>
        <w:t>I</w:t>
      </w:r>
      <w:r w:rsidR="00222B8D" w:rsidRPr="00DD7FA0">
        <w:rPr>
          <w:rFonts w:ascii="Times New Roman" w:hAnsi="Times New Roman"/>
          <w:sz w:val="18"/>
          <w:szCs w:val="14"/>
        </w:rPr>
        <w:t xml:space="preserve">t is a condition of all bookings that </w:t>
      </w:r>
      <w:r w:rsidR="00A74462" w:rsidRPr="00DD7FA0">
        <w:rPr>
          <w:rFonts w:ascii="Times New Roman" w:hAnsi="Times New Roman"/>
          <w:sz w:val="18"/>
          <w:szCs w:val="14"/>
        </w:rPr>
        <w:t>the Hirer</w:t>
      </w:r>
      <w:r w:rsidR="00222B8D" w:rsidRPr="00DD7FA0">
        <w:rPr>
          <w:rFonts w:ascii="Times New Roman" w:hAnsi="Times New Roman"/>
          <w:sz w:val="18"/>
          <w:szCs w:val="14"/>
        </w:rPr>
        <w:t xml:space="preserve"> shall hold the NSWWC indemnified against any claim of any kind arising as a result of a cancellation.</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sz w:val="18"/>
          <w:szCs w:val="14"/>
        </w:rPr>
        <w:t xml:space="preserve"> </w:t>
      </w:r>
      <w:r w:rsidRPr="00DD7FA0">
        <w:rPr>
          <w:rFonts w:ascii="Times New Roman" w:hAnsi="Times New Roman"/>
          <w:b/>
          <w:bCs/>
          <w:sz w:val="18"/>
          <w:szCs w:val="14"/>
        </w:rPr>
        <w:t xml:space="preserve">Reduced Fees </w:t>
      </w:r>
    </w:p>
    <w:p w:rsidR="002A72BC" w:rsidRDefault="002A72BC" w:rsidP="002A72BC">
      <w:pPr>
        <w:pStyle w:val="NormalWeb"/>
        <w:numPr>
          <w:ilvl w:val="0"/>
          <w:numId w:val="3"/>
        </w:numPr>
        <w:spacing w:before="2" w:after="2"/>
        <w:ind w:left="142" w:hanging="142"/>
        <w:rPr>
          <w:rFonts w:ascii="Times New Roman" w:hAnsi="Times New Roman"/>
          <w:sz w:val="18"/>
          <w:szCs w:val="14"/>
        </w:rPr>
      </w:pPr>
      <w:r w:rsidRPr="00DD7FA0">
        <w:rPr>
          <w:rFonts w:ascii="Times New Roman" w:hAnsi="Times New Roman"/>
          <w:sz w:val="18"/>
          <w:szCs w:val="14"/>
        </w:rPr>
        <w:t>Financial members of the NSWWC receive a 10% discount o</w:t>
      </w:r>
      <w:r>
        <w:rPr>
          <w:rFonts w:ascii="Times New Roman" w:hAnsi="Times New Roman"/>
          <w:sz w:val="18"/>
          <w:szCs w:val="14"/>
        </w:rPr>
        <w:t>ff</w:t>
      </w:r>
      <w:r w:rsidRPr="00DD7FA0">
        <w:rPr>
          <w:rFonts w:ascii="Times New Roman" w:hAnsi="Times New Roman"/>
          <w:sz w:val="18"/>
          <w:szCs w:val="14"/>
        </w:rPr>
        <w:t xml:space="preserve"> the hire fee</w:t>
      </w:r>
      <w:r>
        <w:rPr>
          <w:rFonts w:ascii="Times New Roman" w:hAnsi="Times New Roman"/>
          <w:sz w:val="18"/>
          <w:szCs w:val="14"/>
        </w:rPr>
        <w:t xml:space="preserve"> for </w:t>
      </w:r>
      <w:r w:rsidR="00933480">
        <w:rPr>
          <w:rFonts w:ascii="Times New Roman" w:hAnsi="Times New Roman"/>
          <w:sz w:val="18"/>
          <w:szCs w:val="14"/>
        </w:rPr>
        <w:t>standard</w:t>
      </w:r>
      <w:r>
        <w:rPr>
          <w:rFonts w:ascii="Times New Roman" w:hAnsi="Times New Roman"/>
          <w:sz w:val="18"/>
          <w:szCs w:val="14"/>
        </w:rPr>
        <w:t xml:space="preserve"> room hire</w:t>
      </w:r>
      <w:r w:rsidRPr="00DD7FA0">
        <w:rPr>
          <w:rFonts w:ascii="Times New Roman" w:hAnsi="Times New Roman"/>
          <w:sz w:val="18"/>
          <w:szCs w:val="14"/>
        </w:rPr>
        <w:t>.</w:t>
      </w:r>
    </w:p>
    <w:p w:rsidR="00EA3952" w:rsidRDefault="002A72BC" w:rsidP="002A72BC">
      <w:pPr>
        <w:pStyle w:val="NormalWeb"/>
        <w:numPr>
          <w:ilvl w:val="0"/>
          <w:numId w:val="20"/>
        </w:numPr>
        <w:spacing w:before="2" w:after="2"/>
        <w:ind w:left="142" w:hanging="142"/>
        <w:rPr>
          <w:rFonts w:ascii="Times New Roman" w:hAnsi="Times New Roman"/>
          <w:b/>
          <w:bCs/>
          <w:sz w:val="18"/>
          <w:szCs w:val="14"/>
        </w:rPr>
      </w:pPr>
      <w:r>
        <w:rPr>
          <w:rFonts w:ascii="Times New Roman" w:hAnsi="Times New Roman"/>
          <w:sz w:val="18"/>
          <w:szCs w:val="14"/>
        </w:rPr>
        <w:t>There is no discount for special function or member book launch hire fees</w:t>
      </w:r>
    </w:p>
    <w:p w:rsidR="00EA3952" w:rsidRDefault="00EA3952"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szCs w:val="14"/>
        </w:rPr>
      </w:pPr>
      <w:r w:rsidRPr="00DD7FA0">
        <w:rPr>
          <w:rFonts w:ascii="Times New Roman" w:hAnsi="Times New Roman"/>
          <w:b/>
          <w:bCs/>
          <w:sz w:val="18"/>
          <w:szCs w:val="14"/>
        </w:rPr>
        <w:t>Access</w:t>
      </w:r>
      <w:r w:rsidR="00C20A18" w:rsidRPr="00DD7FA0">
        <w:rPr>
          <w:rFonts w:ascii="Times New Roman" w:hAnsi="Times New Roman"/>
          <w:b/>
          <w:bCs/>
          <w:sz w:val="18"/>
          <w:szCs w:val="14"/>
        </w:rPr>
        <w:t xml:space="preserve"> and Key Return</w:t>
      </w:r>
    </w:p>
    <w:p w:rsidR="001D2872"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 xml:space="preserve">It may be necessary for </w:t>
      </w:r>
      <w:r w:rsidR="00A74462" w:rsidRPr="00DD7FA0">
        <w:rPr>
          <w:rFonts w:ascii="Times New Roman" w:hAnsi="Times New Roman"/>
          <w:sz w:val="18"/>
          <w:szCs w:val="14"/>
        </w:rPr>
        <w:t>the Hirer</w:t>
      </w:r>
      <w:r w:rsidR="001D2872" w:rsidRPr="00DD7FA0">
        <w:rPr>
          <w:rFonts w:ascii="Times New Roman" w:hAnsi="Times New Roman"/>
          <w:sz w:val="18"/>
          <w:szCs w:val="14"/>
        </w:rPr>
        <w:t xml:space="preserve"> </w:t>
      </w:r>
      <w:r w:rsidRPr="00DD7FA0">
        <w:rPr>
          <w:rFonts w:ascii="Times New Roman" w:hAnsi="Times New Roman"/>
          <w:sz w:val="18"/>
          <w:szCs w:val="14"/>
        </w:rPr>
        <w:t xml:space="preserve">to </w:t>
      </w:r>
      <w:r w:rsidR="001D2872" w:rsidRPr="00DD7FA0">
        <w:rPr>
          <w:rFonts w:ascii="Times New Roman" w:hAnsi="Times New Roman"/>
          <w:sz w:val="18"/>
          <w:szCs w:val="14"/>
        </w:rPr>
        <w:t xml:space="preserve">collect a </w:t>
      </w:r>
      <w:r w:rsidR="00BA6351" w:rsidRPr="00DD7FA0">
        <w:rPr>
          <w:rFonts w:ascii="Times New Roman" w:hAnsi="Times New Roman"/>
          <w:sz w:val="18"/>
          <w:szCs w:val="14"/>
        </w:rPr>
        <w:t>building security code and keys</w:t>
      </w:r>
      <w:r w:rsidR="0097700E" w:rsidRPr="00DD7FA0">
        <w:rPr>
          <w:rFonts w:ascii="Times New Roman" w:hAnsi="Times New Roman"/>
          <w:sz w:val="18"/>
          <w:szCs w:val="14"/>
        </w:rPr>
        <w:t>. T</w:t>
      </w:r>
      <w:r w:rsidR="00BA6351" w:rsidRPr="00DD7FA0">
        <w:rPr>
          <w:rFonts w:ascii="Times New Roman" w:hAnsi="Times New Roman"/>
          <w:sz w:val="18"/>
          <w:szCs w:val="14"/>
        </w:rPr>
        <w:t xml:space="preserve">his must be done </w:t>
      </w:r>
      <w:r w:rsidR="001D2872" w:rsidRPr="00DD7FA0">
        <w:rPr>
          <w:rFonts w:ascii="Times New Roman" w:hAnsi="Times New Roman"/>
          <w:sz w:val="18"/>
          <w:szCs w:val="14"/>
        </w:rPr>
        <w:t xml:space="preserve">during business hours in the week prior to the first date of </w:t>
      </w:r>
      <w:r w:rsidR="009F60FC">
        <w:rPr>
          <w:rFonts w:ascii="Times New Roman" w:hAnsi="Times New Roman"/>
          <w:sz w:val="18"/>
          <w:szCs w:val="14"/>
        </w:rPr>
        <w:t xml:space="preserve">the </w:t>
      </w:r>
      <w:r w:rsidR="001D2872" w:rsidRPr="00DD7FA0">
        <w:rPr>
          <w:rFonts w:ascii="Times New Roman" w:hAnsi="Times New Roman"/>
          <w:sz w:val="18"/>
          <w:szCs w:val="14"/>
        </w:rPr>
        <w:t>hire</w:t>
      </w:r>
      <w:r w:rsidR="009F60FC">
        <w:rPr>
          <w:rFonts w:ascii="Times New Roman" w:hAnsi="Times New Roman"/>
          <w:sz w:val="18"/>
          <w:szCs w:val="14"/>
        </w:rPr>
        <w:t xml:space="preserve"> period</w:t>
      </w:r>
      <w:r w:rsidR="001D2872" w:rsidRPr="00DD7FA0">
        <w:rPr>
          <w:rFonts w:ascii="Times New Roman" w:hAnsi="Times New Roman"/>
          <w:sz w:val="18"/>
          <w:szCs w:val="14"/>
        </w:rPr>
        <w:t>.</w:t>
      </w:r>
    </w:p>
    <w:p w:rsidR="00DE1196" w:rsidRPr="00DD7FA0" w:rsidRDefault="00C20A18"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I</w:t>
      </w:r>
      <w:r w:rsidR="00C42CDD" w:rsidRPr="00DD7FA0">
        <w:rPr>
          <w:rFonts w:ascii="Times New Roman" w:hAnsi="Times New Roman"/>
          <w:sz w:val="18"/>
          <w:szCs w:val="14"/>
        </w:rPr>
        <w:t xml:space="preserve">nstructions on how to </w:t>
      </w:r>
      <w:r w:rsidR="00D448E5" w:rsidRPr="00DD7FA0">
        <w:rPr>
          <w:rFonts w:ascii="Times New Roman" w:hAnsi="Times New Roman"/>
          <w:sz w:val="18"/>
          <w:szCs w:val="14"/>
        </w:rPr>
        <w:t>enter</w:t>
      </w:r>
      <w:r w:rsidRPr="00DD7FA0">
        <w:rPr>
          <w:rFonts w:ascii="Times New Roman" w:hAnsi="Times New Roman"/>
          <w:sz w:val="18"/>
          <w:szCs w:val="14"/>
        </w:rPr>
        <w:t xml:space="preserve"> and </w:t>
      </w:r>
      <w:r w:rsidR="00D448E5" w:rsidRPr="00DD7FA0">
        <w:rPr>
          <w:rFonts w:ascii="Times New Roman" w:hAnsi="Times New Roman"/>
          <w:sz w:val="18"/>
          <w:szCs w:val="14"/>
        </w:rPr>
        <w:t>exit</w:t>
      </w:r>
      <w:r w:rsidRPr="00DD7FA0">
        <w:rPr>
          <w:rFonts w:ascii="Times New Roman" w:hAnsi="Times New Roman"/>
          <w:sz w:val="18"/>
          <w:szCs w:val="14"/>
        </w:rPr>
        <w:t xml:space="preserve"> the building and </w:t>
      </w:r>
      <w:r w:rsidR="00C42CDD" w:rsidRPr="00DD7FA0">
        <w:rPr>
          <w:rFonts w:ascii="Times New Roman" w:hAnsi="Times New Roman"/>
          <w:sz w:val="18"/>
          <w:szCs w:val="14"/>
        </w:rPr>
        <w:t xml:space="preserve">use </w:t>
      </w:r>
      <w:r w:rsidRPr="00DD7FA0">
        <w:rPr>
          <w:rFonts w:ascii="Times New Roman" w:hAnsi="Times New Roman"/>
          <w:sz w:val="18"/>
          <w:szCs w:val="14"/>
        </w:rPr>
        <w:t xml:space="preserve">of the </w:t>
      </w:r>
      <w:r w:rsidR="00C42CDD" w:rsidRPr="00DD7FA0">
        <w:rPr>
          <w:rFonts w:ascii="Times New Roman" w:hAnsi="Times New Roman"/>
          <w:sz w:val="18"/>
          <w:szCs w:val="14"/>
        </w:rPr>
        <w:t xml:space="preserve">alarm </w:t>
      </w:r>
      <w:r w:rsidRPr="00DD7FA0">
        <w:rPr>
          <w:rFonts w:ascii="Times New Roman" w:hAnsi="Times New Roman"/>
          <w:sz w:val="18"/>
          <w:szCs w:val="14"/>
        </w:rPr>
        <w:t xml:space="preserve">system </w:t>
      </w:r>
      <w:r w:rsidR="00C42CDD" w:rsidRPr="00DD7FA0">
        <w:rPr>
          <w:rFonts w:ascii="Times New Roman" w:hAnsi="Times New Roman"/>
          <w:sz w:val="18"/>
          <w:szCs w:val="14"/>
        </w:rPr>
        <w:t>will be provided when the</w:t>
      </w:r>
      <w:r w:rsidRPr="00DD7FA0">
        <w:rPr>
          <w:rFonts w:ascii="Times New Roman" w:hAnsi="Times New Roman"/>
          <w:sz w:val="18"/>
          <w:szCs w:val="14"/>
        </w:rPr>
        <w:t xml:space="preserve"> security code and </w:t>
      </w:r>
      <w:r w:rsidR="00C42CDD" w:rsidRPr="00DD7FA0">
        <w:rPr>
          <w:rFonts w:ascii="Times New Roman" w:hAnsi="Times New Roman"/>
          <w:sz w:val="18"/>
          <w:szCs w:val="14"/>
        </w:rPr>
        <w:t>key</w:t>
      </w:r>
      <w:r w:rsidRPr="00DD7FA0">
        <w:rPr>
          <w:rFonts w:ascii="Times New Roman" w:hAnsi="Times New Roman"/>
          <w:sz w:val="18"/>
          <w:szCs w:val="14"/>
        </w:rPr>
        <w:t>s</w:t>
      </w:r>
      <w:r w:rsidR="00C42CDD" w:rsidRPr="00DD7FA0">
        <w:rPr>
          <w:rFonts w:ascii="Times New Roman" w:hAnsi="Times New Roman"/>
          <w:sz w:val="18"/>
          <w:szCs w:val="14"/>
        </w:rPr>
        <w:t xml:space="preserve"> </w:t>
      </w:r>
      <w:r w:rsidRPr="00DD7FA0">
        <w:rPr>
          <w:rFonts w:ascii="Times New Roman" w:hAnsi="Times New Roman"/>
          <w:sz w:val="18"/>
          <w:szCs w:val="14"/>
        </w:rPr>
        <w:t>are</w:t>
      </w:r>
      <w:r w:rsidR="00C42CDD" w:rsidRPr="00DD7FA0">
        <w:rPr>
          <w:rFonts w:ascii="Times New Roman" w:hAnsi="Times New Roman"/>
          <w:sz w:val="18"/>
          <w:szCs w:val="14"/>
        </w:rPr>
        <w:t xml:space="preserve"> collected.</w:t>
      </w:r>
    </w:p>
    <w:p w:rsidR="00DE1196" w:rsidRPr="00DD7FA0" w:rsidRDefault="00A74462"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The Hirer</w:t>
      </w:r>
      <w:r w:rsidR="00DE1196" w:rsidRPr="00DD7FA0">
        <w:rPr>
          <w:rFonts w:ascii="Times New Roman" w:hAnsi="Times New Roman"/>
          <w:sz w:val="18"/>
          <w:szCs w:val="14"/>
        </w:rPr>
        <w:t>’s security code will expire 1 hour after the end of the hire period.</w:t>
      </w:r>
    </w:p>
    <w:p w:rsidR="00DE1196"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All k</w:t>
      </w:r>
      <w:r w:rsidR="00C42CDD" w:rsidRPr="00DD7FA0">
        <w:rPr>
          <w:rFonts w:ascii="Times New Roman" w:hAnsi="Times New Roman"/>
          <w:sz w:val="18"/>
          <w:szCs w:val="14"/>
        </w:rPr>
        <w:t xml:space="preserve">eys must be returned </w:t>
      </w:r>
      <w:r w:rsidRPr="00DD7FA0">
        <w:rPr>
          <w:rFonts w:ascii="Times New Roman" w:hAnsi="Times New Roman"/>
          <w:sz w:val="18"/>
          <w:szCs w:val="14"/>
        </w:rPr>
        <w:t xml:space="preserve">to the internal </w:t>
      </w:r>
      <w:r w:rsidR="00BA6351" w:rsidRPr="00DD7FA0">
        <w:rPr>
          <w:rFonts w:ascii="Times New Roman" w:hAnsi="Times New Roman"/>
          <w:sz w:val="18"/>
          <w:szCs w:val="14"/>
        </w:rPr>
        <w:t>letterbox</w:t>
      </w:r>
      <w:r w:rsidRPr="00DD7FA0">
        <w:rPr>
          <w:rFonts w:ascii="Times New Roman" w:hAnsi="Times New Roman"/>
          <w:sz w:val="18"/>
          <w:szCs w:val="14"/>
        </w:rPr>
        <w:t xml:space="preserve"> prior to exiting the building</w:t>
      </w:r>
      <w:r w:rsidR="00907C54">
        <w:rPr>
          <w:rFonts w:ascii="Times New Roman" w:hAnsi="Times New Roman"/>
          <w:sz w:val="18"/>
          <w:szCs w:val="14"/>
        </w:rPr>
        <w:t xml:space="preserve"> </w:t>
      </w:r>
      <w:r w:rsidR="00963A03">
        <w:rPr>
          <w:rFonts w:ascii="Times New Roman" w:hAnsi="Times New Roman"/>
          <w:sz w:val="18"/>
          <w:szCs w:val="14"/>
        </w:rPr>
        <w:t>at the end of</w:t>
      </w:r>
      <w:r w:rsidR="00907C54">
        <w:rPr>
          <w:rFonts w:ascii="Times New Roman" w:hAnsi="Times New Roman"/>
          <w:sz w:val="18"/>
          <w:szCs w:val="14"/>
        </w:rPr>
        <w:t xml:space="preserve"> the hire period</w:t>
      </w:r>
      <w:r w:rsidRPr="00DD7FA0">
        <w:rPr>
          <w:rFonts w:ascii="Times New Roman" w:hAnsi="Times New Roman"/>
          <w:sz w:val="18"/>
          <w:szCs w:val="14"/>
        </w:rPr>
        <w:t>.</w:t>
      </w:r>
    </w:p>
    <w:p w:rsidR="00BA6351"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 xml:space="preserve">In the event </w:t>
      </w:r>
      <w:r w:rsidR="00A74462" w:rsidRPr="00DD7FA0">
        <w:rPr>
          <w:rFonts w:ascii="Times New Roman" w:hAnsi="Times New Roman"/>
          <w:sz w:val="18"/>
          <w:szCs w:val="14"/>
        </w:rPr>
        <w:t>the Hirer</w:t>
      </w:r>
      <w:r w:rsidR="00BA6351" w:rsidRPr="00DD7FA0">
        <w:rPr>
          <w:rFonts w:ascii="Times New Roman" w:hAnsi="Times New Roman"/>
          <w:sz w:val="18"/>
          <w:szCs w:val="14"/>
        </w:rPr>
        <w:t xml:space="preserve"> loses keys the</w:t>
      </w:r>
      <w:r w:rsidRPr="00DD7FA0">
        <w:rPr>
          <w:rFonts w:ascii="Times New Roman" w:hAnsi="Times New Roman"/>
          <w:sz w:val="18"/>
          <w:szCs w:val="14"/>
        </w:rPr>
        <w:t xml:space="preserve"> cost of replacement </w:t>
      </w:r>
      <w:r w:rsidR="00963A03">
        <w:rPr>
          <w:rFonts w:ascii="Times New Roman" w:hAnsi="Times New Roman"/>
          <w:sz w:val="18"/>
          <w:szCs w:val="14"/>
        </w:rPr>
        <w:t xml:space="preserve">keys </w:t>
      </w:r>
      <w:r w:rsidRPr="00DD7FA0">
        <w:rPr>
          <w:rFonts w:ascii="Times New Roman" w:hAnsi="Times New Roman"/>
          <w:sz w:val="18"/>
          <w:szCs w:val="14"/>
        </w:rPr>
        <w:t>or lock replacement</w:t>
      </w:r>
      <w:r w:rsidR="00BA6351" w:rsidRPr="00DD7FA0">
        <w:rPr>
          <w:rFonts w:ascii="Times New Roman" w:hAnsi="Times New Roman"/>
          <w:sz w:val="18"/>
          <w:szCs w:val="14"/>
        </w:rPr>
        <w:t xml:space="preserve"> will be deducted from the bond deposit refund.</w:t>
      </w:r>
      <w:r w:rsidRPr="00DD7FA0">
        <w:rPr>
          <w:rFonts w:ascii="Times New Roman" w:hAnsi="Times New Roman"/>
          <w:sz w:val="18"/>
          <w:szCs w:val="14"/>
        </w:rPr>
        <w:t xml:space="preserve"> </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Use of Venue </w:t>
      </w:r>
    </w:p>
    <w:p w:rsidR="003A680E"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Smoking is prohibited </w:t>
      </w:r>
      <w:r w:rsidR="00572D51" w:rsidRPr="00DD7FA0">
        <w:rPr>
          <w:rFonts w:ascii="Times New Roman" w:hAnsi="Times New Roman"/>
          <w:sz w:val="18"/>
          <w:szCs w:val="14"/>
        </w:rPr>
        <w:t xml:space="preserve">inside the NSWWC building, also known as </w:t>
      </w:r>
      <w:r w:rsidR="004452D2">
        <w:rPr>
          <w:rFonts w:ascii="Times New Roman" w:hAnsi="Times New Roman"/>
          <w:sz w:val="18"/>
          <w:szCs w:val="14"/>
        </w:rPr>
        <w:t>Garry Owen House</w:t>
      </w:r>
      <w:r w:rsidR="00572D51" w:rsidRPr="00DD7FA0">
        <w:rPr>
          <w:rFonts w:ascii="Times New Roman" w:hAnsi="Times New Roman"/>
          <w:sz w:val="18"/>
          <w:szCs w:val="14"/>
        </w:rPr>
        <w:t>.</w:t>
      </w:r>
    </w:p>
    <w:p w:rsidR="00BA6351" w:rsidRPr="00DD7FA0" w:rsidRDefault="003A680E"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Candles are prohibited inside </w:t>
      </w:r>
      <w:r w:rsidR="004452D2">
        <w:rPr>
          <w:rFonts w:ascii="Times New Roman" w:hAnsi="Times New Roman"/>
          <w:sz w:val="18"/>
          <w:szCs w:val="14"/>
        </w:rPr>
        <w:t>Garry Owen House</w:t>
      </w:r>
      <w:r w:rsidR="00AC113E">
        <w:rPr>
          <w:rFonts w:ascii="Times New Roman" w:hAnsi="Times New Roman"/>
          <w:sz w:val="18"/>
          <w:szCs w:val="14"/>
        </w:rPr>
        <w:t xml:space="preserve"> </w:t>
      </w:r>
      <w:r w:rsidRPr="00DD7FA0">
        <w:rPr>
          <w:rFonts w:ascii="Times New Roman" w:hAnsi="Times New Roman"/>
          <w:sz w:val="18"/>
          <w:szCs w:val="14"/>
        </w:rPr>
        <w:t>and outside</w:t>
      </w:r>
      <w:r w:rsidR="008A7BDA">
        <w:rPr>
          <w:rFonts w:ascii="Times New Roman" w:hAnsi="Times New Roman"/>
          <w:sz w:val="18"/>
          <w:szCs w:val="14"/>
        </w:rPr>
        <w:t xml:space="preserve"> in the grounds of </w:t>
      </w:r>
      <w:r w:rsidRPr="00DD7FA0">
        <w:rPr>
          <w:rFonts w:ascii="Times New Roman" w:hAnsi="Times New Roman"/>
          <w:sz w:val="18"/>
          <w:szCs w:val="14"/>
        </w:rPr>
        <w:t>the NSWWC.</w:t>
      </w:r>
    </w:p>
    <w:p w:rsidR="00BA6351" w:rsidRPr="00DD7FA0" w:rsidRDefault="00BA6351"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H</w:t>
      </w:r>
      <w:r w:rsidR="00C42CDD" w:rsidRPr="00DD7FA0">
        <w:rPr>
          <w:rFonts w:ascii="Times New Roman" w:hAnsi="Times New Roman"/>
          <w:sz w:val="18"/>
          <w:szCs w:val="14"/>
        </w:rPr>
        <w:t>irers may only use the area of the premises for which they have paid.</w:t>
      </w:r>
    </w:p>
    <w:p w:rsidR="00BA6351"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Use of the premises is only for the purposes described </w:t>
      </w:r>
      <w:r w:rsidR="00A75F0B" w:rsidRPr="00DD7FA0">
        <w:rPr>
          <w:rFonts w:ascii="Times New Roman" w:hAnsi="Times New Roman"/>
          <w:sz w:val="18"/>
          <w:szCs w:val="14"/>
        </w:rPr>
        <w:t>on this Venue Hire Booking Form</w:t>
      </w:r>
      <w:r w:rsidRPr="00DD7FA0">
        <w:rPr>
          <w:rFonts w:ascii="Times New Roman" w:hAnsi="Times New Roman"/>
          <w:sz w:val="18"/>
          <w:szCs w:val="14"/>
        </w:rPr>
        <w:t>.</w:t>
      </w:r>
    </w:p>
    <w:p w:rsidR="00BA6351" w:rsidRPr="00DD7FA0" w:rsidRDefault="00A74462"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not</w:t>
      </w:r>
      <w:r w:rsidR="00572D51" w:rsidRPr="00DD7FA0">
        <w:rPr>
          <w:rFonts w:ascii="Times New Roman" w:hAnsi="Times New Roman"/>
          <w:sz w:val="18"/>
          <w:szCs w:val="14"/>
        </w:rPr>
        <w:t xml:space="preserve"> to</w:t>
      </w:r>
      <w:r w:rsidR="00C42CDD" w:rsidRPr="00DD7FA0">
        <w:rPr>
          <w:rFonts w:ascii="Times New Roman" w:hAnsi="Times New Roman"/>
          <w:sz w:val="18"/>
          <w:szCs w:val="14"/>
        </w:rPr>
        <w:t xml:space="preserve"> sub-let the </w:t>
      </w:r>
      <w:r w:rsidR="00BA6351" w:rsidRPr="00DD7FA0">
        <w:rPr>
          <w:rFonts w:ascii="Times New Roman" w:hAnsi="Times New Roman"/>
          <w:sz w:val="18"/>
          <w:szCs w:val="14"/>
        </w:rPr>
        <w:t>hire</w:t>
      </w:r>
      <w:r w:rsidR="00572D51" w:rsidRPr="00DD7FA0">
        <w:rPr>
          <w:rFonts w:ascii="Times New Roman" w:hAnsi="Times New Roman"/>
          <w:sz w:val="18"/>
          <w:szCs w:val="14"/>
        </w:rPr>
        <w:t>d</w:t>
      </w:r>
      <w:r w:rsidR="00A75F0B" w:rsidRPr="00DD7FA0">
        <w:rPr>
          <w:rFonts w:ascii="Times New Roman" w:hAnsi="Times New Roman"/>
          <w:sz w:val="18"/>
          <w:szCs w:val="14"/>
        </w:rPr>
        <w:t xml:space="preserve"> space.</w:t>
      </w:r>
    </w:p>
    <w:p w:rsidR="00E372CD"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No </w:t>
      </w:r>
      <w:r w:rsidR="006A153E">
        <w:rPr>
          <w:rFonts w:ascii="Times New Roman" w:hAnsi="Times New Roman"/>
          <w:sz w:val="18"/>
          <w:szCs w:val="14"/>
        </w:rPr>
        <w:t>H</w:t>
      </w:r>
      <w:r w:rsidRPr="00DD7FA0">
        <w:rPr>
          <w:rFonts w:ascii="Times New Roman" w:hAnsi="Times New Roman"/>
          <w:sz w:val="18"/>
          <w:szCs w:val="14"/>
        </w:rPr>
        <w:t xml:space="preserve">irer shall enter the </w:t>
      </w:r>
      <w:r w:rsidR="00BA6351" w:rsidRPr="00DD7FA0">
        <w:rPr>
          <w:rFonts w:ascii="Times New Roman" w:hAnsi="Times New Roman"/>
          <w:sz w:val="18"/>
          <w:szCs w:val="14"/>
        </w:rPr>
        <w:t>hired space</w:t>
      </w:r>
      <w:r w:rsidRPr="00DD7FA0">
        <w:rPr>
          <w:rFonts w:ascii="Times New Roman" w:hAnsi="Times New Roman"/>
          <w:sz w:val="18"/>
          <w:szCs w:val="14"/>
        </w:rPr>
        <w:t xml:space="preserve"> pri</w:t>
      </w:r>
      <w:r w:rsidR="00BA6351" w:rsidRPr="00DD7FA0">
        <w:rPr>
          <w:rFonts w:ascii="Times New Roman" w:hAnsi="Times New Roman"/>
          <w:sz w:val="18"/>
          <w:szCs w:val="14"/>
        </w:rPr>
        <w:t xml:space="preserve">or to the </w:t>
      </w:r>
      <w:r w:rsidR="00E372CD" w:rsidRPr="00DD7FA0">
        <w:rPr>
          <w:rFonts w:ascii="Times New Roman" w:hAnsi="Times New Roman"/>
          <w:sz w:val="18"/>
          <w:szCs w:val="14"/>
        </w:rPr>
        <w:t xml:space="preserve">booking </w:t>
      </w:r>
      <w:r w:rsidR="00BA6351" w:rsidRPr="00DD7FA0">
        <w:rPr>
          <w:rFonts w:ascii="Times New Roman" w:hAnsi="Times New Roman"/>
          <w:sz w:val="18"/>
          <w:szCs w:val="14"/>
        </w:rPr>
        <w:t>time</w:t>
      </w:r>
      <w:r w:rsidR="00E372CD" w:rsidRPr="00DD7FA0">
        <w:rPr>
          <w:rFonts w:ascii="Times New Roman" w:hAnsi="Times New Roman"/>
          <w:sz w:val="18"/>
          <w:szCs w:val="14"/>
        </w:rPr>
        <w:t xml:space="preserve"> period.</w:t>
      </w:r>
    </w:p>
    <w:p w:rsidR="00E372CD" w:rsidRPr="00DD7FA0" w:rsidRDefault="00BA6351"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Appl</w:t>
      </w:r>
      <w:r w:rsidR="00A75F0B" w:rsidRPr="00DD7FA0">
        <w:rPr>
          <w:rFonts w:ascii="Times New Roman" w:hAnsi="Times New Roman"/>
          <w:sz w:val="18"/>
          <w:szCs w:val="14"/>
        </w:rPr>
        <w:t xml:space="preserve">icable fees will be charged if </w:t>
      </w:r>
      <w:r w:rsidR="006A153E">
        <w:rPr>
          <w:rFonts w:ascii="Times New Roman" w:hAnsi="Times New Roman"/>
          <w:sz w:val="18"/>
          <w:szCs w:val="14"/>
        </w:rPr>
        <w:t>H</w:t>
      </w:r>
      <w:r w:rsidR="00A75F0B" w:rsidRPr="00DD7FA0">
        <w:rPr>
          <w:rFonts w:ascii="Times New Roman" w:hAnsi="Times New Roman"/>
          <w:sz w:val="18"/>
          <w:szCs w:val="14"/>
        </w:rPr>
        <w:t>irers and/or their guests</w:t>
      </w:r>
      <w:r w:rsidR="00E372CD" w:rsidRPr="00DD7FA0">
        <w:rPr>
          <w:rFonts w:ascii="Times New Roman" w:hAnsi="Times New Roman"/>
          <w:sz w:val="18"/>
          <w:szCs w:val="14"/>
        </w:rPr>
        <w:t xml:space="preserve"> enter early or </w:t>
      </w:r>
      <w:r w:rsidR="00A75F0B" w:rsidRPr="00DD7FA0">
        <w:rPr>
          <w:rFonts w:ascii="Times New Roman" w:hAnsi="Times New Roman"/>
          <w:sz w:val="18"/>
          <w:szCs w:val="14"/>
        </w:rPr>
        <w:t>remain</w:t>
      </w:r>
      <w:r w:rsidR="00E372CD" w:rsidRPr="00DD7FA0">
        <w:rPr>
          <w:rFonts w:ascii="Times New Roman" w:hAnsi="Times New Roman"/>
          <w:sz w:val="18"/>
          <w:szCs w:val="14"/>
        </w:rPr>
        <w:t xml:space="preserve"> behind outside the booking time period.</w:t>
      </w:r>
    </w:p>
    <w:p w:rsidR="00BA6351"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Applicable fees will be charged for any time that goods or equipment are stored on the pr</w:t>
      </w:r>
      <w:r w:rsidR="00572D51" w:rsidRPr="00DD7FA0">
        <w:rPr>
          <w:rFonts w:ascii="Times New Roman" w:hAnsi="Times New Roman"/>
          <w:sz w:val="18"/>
          <w:szCs w:val="14"/>
        </w:rPr>
        <w:t>emises outside the</w:t>
      </w:r>
      <w:r w:rsidRPr="00DD7FA0">
        <w:rPr>
          <w:rFonts w:ascii="Times New Roman" w:hAnsi="Times New Roman"/>
          <w:sz w:val="18"/>
          <w:szCs w:val="14"/>
        </w:rPr>
        <w:t xml:space="preserve"> booking</w:t>
      </w:r>
      <w:r w:rsidR="00572D51" w:rsidRPr="00DD7FA0">
        <w:rPr>
          <w:rFonts w:ascii="Times New Roman" w:hAnsi="Times New Roman"/>
          <w:sz w:val="18"/>
          <w:szCs w:val="14"/>
        </w:rPr>
        <w:t xml:space="preserve"> time period</w:t>
      </w:r>
      <w:r w:rsidR="00774AFF" w:rsidRPr="00DD7FA0">
        <w:rPr>
          <w:rFonts w:ascii="Times New Roman" w:hAnsi="Times New Roman"/>
          <w:sz w:val="18"/>
          <w:szCs w:val="14"/>
        </w:rPr>
        <w:t xml:space="preserve"> without prior arrangement with the NSWWC</w:t>
      </w:r>
      <w:r w:rsidRPr="00DD7FA0">
        <w:rPr>
          <w:rFonts w:ascii="Times New Roman" w:hAnsi="Times New Roman"/>
          <w:sz w:val="18"/>
          <w:szCs w:val="14"/>
        </w:rPr>
        <w:t>.</w:t>
      </w:r>
    </w:p>
    <w:p w:rsidR="00774AFF"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Goods may not be delivered or removed ou</w:t>
      </w:r>
      <w:r w:rsidR="00774AFF" w:rsidRPr="00DD7FA0">
        <w:rPr>
          <w:rFonts w:ascii="Times New Roman" w:hAnsi="Times New Roman"/>
          <w:sz w:val="18"/>
          <w:szCs w:val="14"/>
        </w:rPr>
        <w:t>tside the booking</w:t>
      </w:r>
      <w:r w:rsidR="00572D51" w:rsidRPr="00DD7FA0">
        <w:rPr>
          <w:rFonts w:ascii="Times New Roman" w:hAnsi="Times New Roman"/>
          <w:sz w:val="18"/>
          <w:szCs w:val="14"/>
        </w:rPr>
        <w:t xml:space="preserve"> time period</w:t>
      </w:r>
      <w:r w:rsidR="00774AFF" w:rsidRPr="00DD7FA0">
        <w:rPr>
          <w:rFonts w:ascii="Times New Roman" w:hAnsi="Times New Roman"/>
          <w:sz w:val="18"/>
          <w:szCs w:val="14"/>
        </w:rPr>
        <w:t xml:space="preserve"> without prior </w:t>
      </w:r>
      <w:r w:rsidR="00185FC8" w:rsidRPr="00DD7FA0">
        <w:rPr>
          <w:rFonts w:ascii="Times New Roman" w:hAnsi="Times New Roman"/>
          <w:sz w:val="18"/>
          <w:szCs w:val="14"/>
        </w:rPr>
        <w:t xml:space="preserve">arrangement with </w:t>
      </w:r>
      <w:r w:rsidR="00774AFF" w:rsidRPr="00DD7FA0">
        <w:rPr>
          <w:rFonts w:ascii="Times New Roman" w:hAnsi="Times New Roman"/>
          <w:sz w:val="18"/>
          <w:szCs w:val="14"/>
        </w:rPr>
        <w:t>the NSWWC.</w:t>
      </w:r>
    </w:p>
    <w:p w:rsidR="00774AFF" w:rsidRPr="00DD7FA0" w:rsidRDefault="00774AFF"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The NSWWC</w:t>
      </w:r>
      <w:r w:rsidR="00C42CDD" w:rsidRPr="00DD7FA0">
        <w:rPr>
          <w:rFonts w:ascii="Times New Roman" w:hAnsi="Times New Roman"/>
          <w:sz w:val="18"/>
          <w:szCs w:val="14"/>
        </w:rPr>
        <w:t xml:space="preserve"> accepts no responsibility for any goods or equipment s</w:t>
      </w:r>
      <w:r w:rsidRPr="00DD7FA0">
        <w:rPr>
          <w:rFonts w:ascii="Times New Roman" w:hAnsi="Times New Roman"/>
          <w:sz w:val="18"/>
          <w:szCs w:val="14"/>
        </w:rPr>
        <w:t>tored on the premises.</w:t>
      </w:r>
    </w:p>
    <w:p w:rsidR="009A08FD" w:rsidRPr="00DD7FA0" w:rsidRDefault="009A08FD"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Safety and Emergency Evacuation </w:t>
      </w:r>
    </w:p>
    <w:p w:rsidR="009A08FD" w:rsidRPr="00DD7FA0" w:rsidRDefault="00A74462"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undertakes to comply with all safety precautions.</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All set ups and activities conducted in the facility must comply with relevant </w:t>
      </w:r>
      <w:r w:rsidR="009A08FD" w:rsidRPr="00DD7FA0">
        <w:rPr>
          <w:rFonts w:ascii="Times New Roman" w:hAnsi="Times New Roman"/>
          <w:sz w:val="18"/>
          <w:szCs w:val="14"/>
        </w:rPr>
        <w:t>e</w:t>
      </w:r>
      <w:r w:rsidRPr="00DD7FA0">
        <w:rPr>
          <w:rFonts w:ascii="Times New Roman" w:hAnsi="Times New Roman"/>
          <w:sz w:val="18"/>
          <w:szCs w:val="14"/>
        </w:rPr>
        <w:t xml:space="preserve">mergency </w:t>
      </w:r>
      <w:r w:rsidR="009A08FD" w:rsidRPr="00DD7FA0">
        <w:rPr>
          <w:rFonts w:ascii="Times New Roman" w:hAnsi="Times New Roman"/>
          <w:sz w:val="18"/>
          <w:szCs w:val="14"/>
        </w:rPr>
        <w:t>e</w:t>
      </w:r>
      <w:r w:rsidRPr="00DD7FA0">
        <w:rPr>
          <w:rFonts w:ascii="Times New Roman" w:hAnsi="Times New Roman"/>
          <w:sz w:val="18"/>
          <w:szCs w:val="14"/>
        </w:rPr>
        <w:t xml:space="preserve">vacuation </w:t>
      </w:r>
      <w:r w:rsidR="009A08FD" w:rsidRPr="00DD7FA0">
        <w:rPr>
          <w:rFonts w:ascii="Times New Roman" w:hAnsi="Times New Roman"/>
          <w:sz w:val="18"/>
          <w:szCs w:val="14"/>
        </w:rPr>
        <w:t>p</w:t>
      </w:r>
      <w:r w:rsidRPr="00DD7FA0">
        <w:rPr>
          <w:rFonts w:ascii="Times New Roman" w:hAnsi="Times New Roman"/>
          <w:sz w:val="18"/>
          <w:szCs w:val="14"/>
        </w:rPr>
        <w:t>r</w:t>
      </w:r>
      <w:r w:rsidR="006A1234" w:rsidRPr="00DD7FA0">
        <w:rPr>
          <w:rFonts w:ascii="Times New Roman" w:hAnsi="Times New Roman"/>
          <w:sz w:val="18"/>
          <w:szCs w:val="14"/>
        </w:rPr>
        <w:t>ocedures.</w:t>
      </w:r>
    </w:p>
    <w:p w:rsidR="006A1234" w:rsidRPr="00DD7FA0" w:rsidRDefault="006A1234"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Common areas </w:t>
      </w:r>
      <w:r w:rsidR="00C42CDD" w:rsidRPr="00DD7FA0">
        <w:rPr>
          <w:rFonts w:ascii="Times New Roman" w:hAnsi="Times New Roman"/>
          <w:sz w:val="18"/>
          <w:szCs w:val="14"/>
        </w:rPr>
        <w:t>must not be used for any purpose other than access by pedestrians or unless special permission has been granted and safety precautions are met.</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Emergency exits must remain clear at all times.</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All fire doors must remain closed at all times. </w:t>
      </w:r>
    </w:p>
    <w:p w:rsidR="00C974A1"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At the commencement of the </w:t>
      </w:r>
      <w:r w:rsidR="006A1234" w:rsidRPr="00DD7FA0">
        <w:rPr>
          <w:rFonts w:ascii="Times New Roman" w:hAnsi="Times New Roman"/>
          <w:sz w:val="18"/>
          <w:szCs w:val="14"/>
        </w:rPr>
        <w:t>hire</w:t>
      </w:r>
      <w:r w:rsidRPr="00DD7FA0">
        <w:rPr>
          <w:rFonts w:ascii="Times New Roman" w:hAnsi="Times New Roman"/>
          <w:sz w:val="18"/>
          <w:szCs w:val="14"/>
        </w:rPr>
        <w:t xml:space="preserve"> period, </w:t>
      </w:r>
      <w:r w:rsidR="00A74462" w:rsidRPr="00DD7FA0">
        <w:rPr>
          <w:rFonts w:ascii="Times New Roman" w:hAnsi="Times New Roman"/>
          <w:sz w:val="18"/>
          <w:szCs w:val="14"/>
        </w:rPr>
        <w:t>the Hirer</w:t>
      </w:r>
      <w:r w:rsidRPr="00DD7FA0">
        <w:rPr>
          <w:rFonts w:ascii="Times New Roman" w:hAnsi="Times New Roman"/>
          <w:sz w:val="18"/>
          <w:szCs w:val="14"/>
        </w:rPr>
        <w:t xml:space="preserve"> shall undertake inspection of emergency exit routes and doorways to ensure they permit clear and immediate egress at all times.</w:t>
      </w:r>
    </w:p>
    <w:p w:rsidR="00C974A1" w:rsidRPr="00DD7FA0" w:rsidRDefault="00A74462"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is responsible for ensuring their guests are made aware of fire exits and fire safety equipment within the venue. </w:t>
      </w:r>
    </w:p>
    <w:p w:rsidR="00C974A1"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Non-compliance </w:t>
      </w:r>
      <w:r w:rsidR="0097700E" w:rsidRPr="00DD7FA0">
        <w:rPr>
          <w:rFonts w:ascii="Times New Roman" w:hAnsi="Times New Roman"/>
          <w:sz w:val="18"/>
          <w:szCs w:val="14"/>
        </w:rPr>
        <w:t xml:space="preserve">with these </w:t>
      </w:r>
      <w:r w:rsidRPr="00DD7FA0">
        <w:rPr>
          <w:rFonts w:ascii="Times New Roman" w:hAnsi="Times New Roman"/>
          <w:sz w:val="18"/>
          <w:szCs w:val="14"/>
        </w:rPr>
        <w:t>condition</w:t>
      </w:r>
      <w:r w:rsidR="0097700E" w:rsidRPr="00DD7FA0">
        <w:rPr>
          <w:rFonts w:ascii="Times New Roman" w:hAnsi="Times New Roman"/>
          <w:sz w:val="18"/>
          <w:szCs w:val="14"/>
        </w:rPr>
        <w:t>s</w:t>
      </w:r>
      <w:r w:rsidRPr="00DD7FA0">
        <w:rPr>
          <w:rFonts w:ascii="Times New Roman" w:hAnsi="Times New Roman"/>
          <w:sz w:val="18"/>
          <w:szCs w:val="14"/>
        </w:rPr>
        <w:t xml:space="preserve"> may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’s </w:t>
      </w:r>
      <w:r w:rsidR="00C974A1" w:rsidRPr="00DD7FA0">
        <w:rPr>
          <w:rFonts w:ascii="Times New Roman" w:hAnsi="Times New Roman"/>
          <w:sz w:val="18"/>
          <w:szCs w:val="14"/>
        </w:rPr>
        <w:t>b</w:t>
      </w:r>
      <w:r w:rsidRPr="00DD7FA0">
        <w:rPr>
          <w:rFonts w:ascii="Times New Roman" w:hAnsi="Times New Roman"/>
          <w:sz w:val="18"/>
          <w:szCs w:val="14"/>
        </w:rPr>
        <w:t>ond</w:t>
      </w:r>
      <w:r w:rsidR="00C974A1" w:rsidRPr="00DD7FA0">
        <w:rPr>
          <w:rFonts w:ascii="Times New Roman" w:hAnsi="Times New Roman"/>
          <w:sz w:val="18"/>
          <w:szCs w:val="14"/>
        </w:rPr>
        <w:t xml:space="preserve"> deposit</w:t>
      </w:r>
      <w:r w:rsidRPr="00DD7FA0">
        <w:rPr>
          <w:rFonts w:ascii="Times New Roman" w:hAnsi="Times New Roman"/>
          <w:sz w:val="18"/>
          <w:szCs w:val="14"/>
        </w:rPr>
        <w:t xml:space="preserve"> being withheld</w:t>
      </w:r>
      <w:r w:rsidR="00C974A1" w:rsidRPr="00DD7FA0">
        <w:rPr>
          <w:rFonts w:ascii="Times New Roman" w:hAnsi="Times New Roman"/>
          <w:sz w:val="18"/>
          <w:szCs w:val="14"/>
        </w:rPr>
        <w:t>.</w:t>
      </w:r>
    </w:p>
    <w:p w:rsidR="00C974A1" w:rsidRPr="00DD7FA0" w:rsidRDefault="00C974A1" w:rsidP="004654ED">
      <w:pPr>
        <w:pStyle w:val="NormalWeb"/>
        <w:spacing w:before="2" w:after="2"/>
        <w:ind w:left="142" w:hanging="142"/>
        <w:rPr>
          <w:rFonts w:ascii="Times New Roman" w:hAnsi="Times New Roman"/>
          <w:sz w:val="18"/>
        </w:rPr>
      </w:pPr>
    </w:p>
    <w:p w:rsidR="00783565" w:rsidRPr="00DD7FA0" w:rsidRDefault="00783565"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Damage to Venue</w:t>
      </w:r>
    </w:p>
    <w:p w:rsidR="00783565" w:rsidRPr="00DD7FA0" w:rsidRDefault="00A74462" w:rsidP="004654ED">
      <w:pPr>
        <w:pStyle w:val="NormalWeb"/>
        <w:numPr>
          <w:ilvl w:val="0"/>
          <w:numId w:val="7"/>
        </w:numPr>
        <w:spacing w:before="2" w:after="2"/>
        <w:ind w:left="142" w:hanging="142"/>
        <w:rPr>
          <w:rFonts w:ascii="Times New Roman" w:hAnsi="Times New Roman"/>
          <w:b/>
          <w:bCs/>
          <w:sz w:val="18"/>
          <w:szCs w:val="14"/>
        </w:rPr>
      </w:pPr>
      <w:r w:rsidRPr="00DD7FA0">
        <w:rPr>
          <w:rFonts w:ascii="Times New Roman" w:hAnsi="Times New Roman"/>
          <w:sz w:val="18"/>
          <w:szCs w:val="14"/>
        </w:rPr>
        <w:t>The Hirer</w:t>
      </w:r>
      <w:r w:rsidR="00783565" w:rsidRPr="00DD7FA0">
        <w:rPr>
          <w:rFonts w:ascii="Times New Roman" w:hAnsi="Times New Roman"/>
          <w:sz w:val="18"/>
          <w:szCs w:val="14"/>
        </w:rPr>
        <w:t xml:space="preserve"> will indemnify the NSWWC against any loss or damage to any part of </w:t>
      </w:r>
      <w:r w:rsidR="004452D2">
        <w:rPr>
          <w:rFonts w:ascii="Times New Roman" w:hAnsi="Times New Roman"/>
          <w:sz w:val="18"/>
          <w:szCs w:val="14"/>
        </w:rPr>
        <w:t xml:space="preserve">the </w:t>
      </w:r>
      <w:r w:rsidR="00783565" w:rsidRPr="00DD7FA0">
        <w:rPr>
          <w:rFonts w:ascii="Times New Roman" w:hAnsi="Times New Roman"/>
          <w:sz w:val="18"/>
          <w:szCs w:val="14"/>
        </w:rPr>
        <w:t xml:space="preserve">premises, fittings, furniture, appliances or apparatus contained within the premises or brought onto the premises during the hiring period. </w:t>
      </w:r>
    </w:p>
    <w:p w:rsidR="008C0C1E" w:rsidRPr="008C0C1E" w:rsidRDefault="00A74462"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to ensure the safe custody and the orderly, careful and proper use of the premises and all furniture.</w:t>
      </w:r>
    </w:p>
    <w:p w:rsidR="008C0C1E" w:rsidRPr="008C0C1E"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 xml:space="preserve">Any costs associated with damages to the building, </w:t>
      </w:r>
    </w:p>
    <w:p w:rsidR="006A153E" w:rsidRPr="006A153E" w:rsidRDefault="006A153E" w:rsidP="008C0C1E">
      <w:pPr>
        <w:pStyle w:val="NormalWeb"/>
        <w:spacing w:before="2" w:after="2"/>
        <w:rPr>
          <w:rFonts w:ascii="Times New Roman" w:hAnsi="Times New Roman"/>
          <w:sz w:val="18"/>
        </w:rPr>
      </w:pPr>
    </w:p>
    <w:p w:rsidR="008C0C1E" w:rsidRPr="00CC4260" w:rsidRDefault="008C0C1E" w:rsidP="008C0C1E">
      <w:pPr>
        <w:pStyle w:val="NormalWeb"/>
        <w:spacing w:before="2" w:after="2"/>
        <w:rPr>
          <w:rFonts w:ascii="Times New Roman" w:hAnsi="Times New Roman"/>
          <w:i/>
          <w:sz w:val="18"/>
          <w:szCs w:val="14"/>
        </w:rPr>
      </w:pPr>
      <w:r>
        <w:rPr>
          <w:rFonts w:ascii="Times New Roman" w:hAnsi="Times New Roman"/>
          <w:i/>
          <w:sz w:val="18"/>
          <w:szCs w:val="14"/>
        </w:rPr>
        <w:t>Damage to Venue continued</w:t>
      </w:r>
    </w:p>
    <w:p w:rsidR="003B4B38" w:rsidRPr="00DD7FA0" w:rsidRDefault="00272F47" w:rsidP="006A153E">
      <w:pPr>
        <w:pStyle w:val="NormalWeb"/>
        <w:spacing w:before="2" w:after="2"/>
        <w:ind w:left="142"/>
        <w:rPr>
          <w:rFonts w:ascii="Times New Roman" w:hAnsi="Times New Roman"/>
          <w:sz w:val="18"/>
        </w:rPr>
      </w:pPr>
      <w:r w:rsidRPr="00DD7FA0">
        <w:rPr>
          <w:rFonts w:ascii="Times New Roman" w:hAnsi="Times New Roman"/>
          <w:sz w:val="18"/>
          <w:szCs w:val="14"/>
        </w:rPr>
        <w:t xml:space="preserve">carpets, </w:t>
      </w:r>
      <w:r w:rsidR="00C42CDD" w:rsidRPr="00DD7FA0">
        <w:rPr>
          <w:rFonts w:ascii="Times New Roman" w:hAnsi="Times New Roman"/>
          <w:sz w:val="18"/>
          <w:szCs w:val="14"/>
        </w:rPr>
        <w:t xml:space="preserve">fittings, furniture, appliances or missing fixtures or furnishings will be payable by </w:t>
      </w:r>
      <w:r w:rsidR="00A74462" w:rsidRPr="00DD7FA0">
        <w:rPr>
          <w:rFonts w:ascii="Times New Roman" w:hAnsi="Times New Roman"/>
          <w:sz w:val="18"/>
          <w:szCs w:val="14"/>
        </w:rPr>
        <w:t>the Hirer</w:t>
      </w:r>
      <w:r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In the event</w:t>
      </w:r>
      <w:r w:rsidR="00A37C6F" w:rsidRPr="00DD7FA0">
        <w:rPr>
          <w:rFonts w:ascii="Times New Roman" w:hAnsi="Times New Roman"/>
          <w:sz w:val="18"/>
          <w:szCs w:val="14"/>
        </w:rPr>
        <w:t xml:space="preserve"> of any such damage</w:t>
      </w:r>
      <w:r w:rsidRPr="00DD7FA0">
        <w:rPr>
          <w:rFonts w:ascii="Times New Roman" w:hAnsi="Times New Roman"/>
          <w:sz w:val="18"/>
          <w:szCs w:val="14"/>
        </w:rPr>
        <w:t xml:space="preserve">, the matter must be reported to </w:t>
      </w:r>
      <w:r w:rsidR="003B4B38" w:rsidRPr="00DD7FA0">
        <w:rPr>
          <w:rFonts w:ascii="Times New Roman" w:hAnsi="Times New Roman"/>
          <w:sz w:val="18"/>
          <w:szCs w:val="14"/>
        </w:rPr>
        <w:t>NSWWC</w:t>
      </w:r>
      <w:r w:rsidR="000857F5" w:rsidRPr="00DD7FA0">
        <w:rPr>
          <w:rFonts w:ascii="Times New Roman" w:hAnsi="Times New Roman"/>
          <w:sz w:val="18"/>
          <w:szCs w:val="14"/>
        </w:rPr>
        <w:t xml:space="preserve"> </w:t>
      </w:r>
      <w:r w:rsidR="00A37C6F" w:rsidRPr="00DD7FA0">
        <w:rPr>
          <w:rFonts w:ascii="Times New Roman" w:hAnsi="Times New Roman"/>
          <w:sz w:val="18"/>
          <w:szCs w:val="14"/>
        </w:rPr>
        <w:t>immediately</w:t>
      </w:r>
      <w:r w:rsidR="000857F5" w:rsidRPr="00DD7FA0">
        <w:rPr>
          <w:rFonts w:ascii="Times New Roman" w:hAnsi="Times New Roman"/>
          <w:sz w:val="18"/>
          <w:szCs w:val="14"/>
        </w:rPr>
        <w:t xml:space="preserve"> during the Centre’s business hours or </w:t>
      </w:r>
      <w:r w:rsidR="00A37C6F" w:rsidRPr="00DD7FA0">
        <w:rPr>
          <w:rFonts w:ascii="Times New Roman" w:hAnsi="Times New Roman"/>
          <w:sz w:val="18"/>
          <w:szCs w:val="14"/>
        </w:rPr>
        <w:t xml:space="preserve">if outside business hours, </w:t>
      </w:r>
      <w:r w:rsidRPr="00DD7FA0">
        <w:rPr>
          <w:rFonts w:ascii="Times New Roman" w:hAnsi="Times New Roman"/>
          <w:sz w:val="18"/>
          <w:szCs w:val="14"/>
        </w:rPr>
        <w:t>on the first working day immediately after the hire</w:t>
      </w:r>
      <w:r w:rsidR="00B52BAF">
        <w:rPr>
          <w:rFonts w:ascii="Times New Roman" w:hAnsi="Times New Roman"/>
          <w:sz w:val="18"/>
          <w:szCs w:val="14"/>
        </w:rPr>
        <w:t xml:space="preserve"> period</w:t>
      </w:r>
      <w:r w:rsidR="000857F5"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Where</w:t>
      </w:r>
      <w:r w:rsidR="00123A40" w:rsidRPr="00DD7FA0">
        <w:rPr>
          <w:rFonts w:ascii="Times New Roman" w:hAnsi="Times New Roman"/>
          <w:sz w:val="18"/>
          <w:szCs w:val="14"/>
        </w:rPr>
        <w:t xml:space="preserve"> the cost of damage</w:t>
      </w:r>
      <w:r w:rsidRPr="00DD7FA0">
        <w:rPr>
          <w:rFonts w:ascii="Times New Roman" w:hAnsi="Times New Roman"/>
          <w:sz w:val="18"/>
          <w:szCs w:val="14"/>
        </w:rPr>
        <w:t xml:space="preserve"> exceeds the amount of the bond</w:t>
      </w:r>
      <w:r w:rsidR="000857F5" w:rsidRPr="00DD7FA0">
        <w:rPr>
          <w:rFonts w:ascii="Times New Roman" w:hAnsi="Times New Roman"/>
          <w:sz w:val="18"/>
          <w:szCs w:val="14"/>
        </w:rPr>
        <w:t xml:space="preserve"> deposit</w:t>
      </w:r>
      <w:r w:rsidRPr="00DD7FA0">
        <w:rPr>
          <w:rFonts w:ascii="Times New Roman" w:hAnsi="Times New Roman"/>
          <w:sz w:val="18"/>
          <w:szCs w:val="14"/>
        </w:rPr>
        <w:t xml:space="preserve">, </w:t>
      </w:r>
      <w:r w:rsidR="000857F5" w:rsidRPr="00DD7FA0">
        <w:rPr>
          <w:rFonts w:ascii="Times New Roman" w:hAnsi="Times New Roman"/>
          <w:sz w:val="18"/>
          <w:szCs w:val="14"/>
        </w:rPr>
        <w:t>the cost/s must be paid</w:t>
      </w:r>
      <w:r w:rsidR="00123A40" w:rsidRPr="00DD7FA0">
        <w:rPr>
          <w:rFonts w:ascii="Times New Roman" w:hAnsi="Times New Roman"/>
          <w:sz w:val="18"/>
          <w:szCs w:val="14"/>
        </w:rPr>
        <w:t xml:space="preserve"> to the NSWWC</w:t>
      </w:r>
      <w:r w:rsidR="000857F5" w:rsidRPr="00DD7FA0">
        <w:rPr>
          <w:rFonts w:ascii="Times New Roman" w:hAnsi="Times New Roman"/>
          <w:sz w:val="18"/>
          <w:szCs w:val="14"/>
        </w:rPr>
        <w:t xml:space="preserve"> within 28</w:t>
      </w:r>
      <w:r w:rsidRPr="00DD7FA0">
        <w:rPr>
          <w:rFonts w:ascii="Times New Roman" w:hAnsi="Times New Roman"/>
          <w:sz w:val="18"/>
          <w:szCs w:val="14"/>
        </w:rPr>
        <w:t xml:space="preserve"> days of the</w:t>
      </w:r>
      <w:r w:rsidR="00123A40" w:rsidRPr="00DD7FA0">
        <w:rPr>
          <w:rFonts w:ascii="Times New Roman" w:hAnsi="Times New Roman"/>
          <w:sz w:val="18"/>
          <w:szCs w:val="14"/>
        </w:rPr>
        <w:t xml:space="preserve"> </w:t>
      </w:r>
      <w:r w:rsidRPr="00DD7FA0">
        <w:rPr>
          <w:rFonts w:ascii="Times New Roman" w:hAnsi="Times New Roman"/>
          <w:sz w:val="18"/>
          <w:szCs w:val="14"/>
        </w:rPr>
        <w:t xml:space="preserve">date of </w:t>
      </w:r>
      <w:r w:rsidR="00123A40" w:rsidRPr="00DD7FA0">
        <w:rPr>
          <w:rFonts w:ascii="Times New Roman" w:hAnsi="Times New Roman"/>
          <w:sz w:val="18"/>
          <w:szCs w:val="14"/>
        </w:rPr>
        <w:t>damage</w:t>
      </w:r>
      <w:r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 xml:space="preserve">Unpaid amounts may attract interest and enforcement costs. </w:t>
      </w:r>
    </w:p>
    <w:p w:rsidR="005E4CC9" w:rsidRPr="005E4CC9"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Nails, screws, tacks, sticky tape, masking tape, or any other fixing capable of marking or defacing the facility or its fittings are not to be used. Evidence of use of any of the above may result in a portion of the bond</w:t>
      </w:r>
      <w:r w:rsidR="005E4CC9">
        <w:rPr>
          <w:rFonts w:ascii="Times New Roman" w:hAnsi="Times New Roman"/>
          <w:sz w:val="18"/>
          <w:szCs w:val="14"/>
        </w:rPr>
        <w:t xml:space="preserve"> being forfeited.</w:t>
      </w:r>
    </w:p>
    <w:p w:rsidR="00C42CDD" w:rsidRPr="00DD7FA0" w:rsidRDefault="00C42CDD" w:rsidP="005E4CC9">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Cleaning </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Hirers agree to leave the premises in a clean and tidy condition. </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All property of </w:t>
      </w:r>
      <w:r w:rsidR="00A74462" w:rsidRPr="00DD7FA0">
        <w:rPr>
          <w:rFonts w:ascii="Times New Roman" w:hAnsi="Times New Roman"/>
          <w:sz w:val="18"/>
          <w:szCs w:val="14"/>
        </w:rPr>
        <w:t>the Hirer</w:t>
      </w:r>
      <w:r w:rsidRPr="00DD7FA0">
        <w:rPr>
          <w:rFonts w:ascii="Times New Roman" w:hAnsi="Times New Roman"/>
          <w:sz w:val="18"/>
          <w:szCs w:val="14"/>
        </w:rPr>
        <w:t xml:space="preserve"> must be removed, including decorations and equipment stored.</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Tables and chairs are to be returned </w:t>
      </w:r>
      <w:r w:rsidR="00E56CB5" w:rsidRPr="00DD7FA0">
        <w:rPr>
          <w:rFonts w:ascii="Times New Roman" w:hAnsi="Times New Roman"/>
          <w:sz w:val="18"/>
          <w:szCs w:val="14"/>
        </w:rPr>
        <w:t xml:space="preserve">at the end of the hire period </w:t>
      </w:r>
      <w:r w:rsidRPr="00DD7FA0">
        <w:rPr>
          <w:rFonts w:ascii="Times New Roman" w:hAnsi="Times New Roman"/>
          <w:sz w:val="18"/>
          <w:szCs w:val="14"/>
        </w:rPr>
        <w:t>to the appropriate storage area, kitchen benches and sinks wiped clean</w:t>
      </w:r>
      <w:r w:rsidR="009578AA" w:rsidRPr="00DD7FA0">
        <w:rPr>
          <w:rFonts w:ascii="Times New Roman" w:hAnsi="Times New Roman"/>
          <w:sz w:val="18"/>
          <w:szCs w:val="14"/>
        </w:rPr>
        <w:t xml:space="preserve"> </w:t>
      </w:r>
      <w:r w:rsidRPr="00DD7FA0">
        <w:rPr>
          <w:rFonts w:ascii="Times New Roman" w:hAnsi="Times New Roman"/>
          <w:sz w:val="18"/>
          <w:szCs w:val="14"/>
        </w:rPr>
        <w:t>and floors cleaned as necessary.</w:t>
      </w:r>
    </w:p>
    <w:p w:rsidR="00C42CDD"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Rubbish must be placed in the bins provided. </w:t>
      </w:r>
    </w:p>
    <w:p w:rsidR="00C64E65" w:rsidRPr="00C64E65" w:rsidRDefault="00A74462" w:rsidP="004654ED">
      <w:pPr>
        <w:pStyle w:val="NormalWeb"/>
        <w:numPr>
          <w:ilvl w:val="0"/>
          <w:numId w:val="8"/>
        </w:numPr>
        <w:spacing w:before="2" w:after="2"/>
        <w:ind w:left="142" w:hanging="142"/>
        <w:rPr>
          <w:rFonts w:ascii="Times New Roman" w:hAnsi="Times New Roman"/>
          <w:sz w:val="18"/>
        </w:rPr>
      </w:pPr>
      <w:r w:rsidRPr="00C64E65">
        <w:rPr>
          <w:rFonts w:ascii="Times New Roman" w:hAnsi="Times New Roman"/>
          <w:sz w:val="18"/>
          <w:szCs w:val="14"/>
        </w:rPr>
        <w:t>The Hirer</w:t>
      </w:r>
      <w:r w:rsidR="00C42CDD" w:rsidRPr="00C64E65">
        <w:rPr>
          <w:rFonts w:ascii="Times New Roman" w:hAnsi="Times New Roman"/>
          <w:sz w:val="18"/>
          <w:szCs w:val="14"/>
        </w:rPr>
        <w:t xml:space="preserve"> agrees to pay costs associated with additional cleaning of the prem</w:t>
      </w:r>
      <w:r w:rsidR="009578AA" w:rsidRPr="00C64E65">
        <w:rPr>
          <w:rFonts w:ascii="Times New Roman" w:hAnsi="Times New Roman"/>
          <w:sz w:val="18"/>
          <w:szCs w:val="14"/>
        </w:rPr>
        <w:t>ises or packing away of tables and</w:t>
      </w:r>
      <w:r w:rsidR="00C42CDD" w:rsidRPr="00C64E65">
        <w:rPr>
          <w:rFonts w:ascii="Times New Roman" w:hAnsi="Times New Roman"/>
          <w:sz w:val="18"/>
          <w:szCs w:val="14"/>
        </w:rPr>
        <w:t xml:space="preserve"> chairs, including staff time</w:t>
      </w:r>
      <w:r w:rsidR="00E56CB5" w:rsidRPr="00C64E65">
        <w:rPr>
          <w:rFonts w:ascii="Times New Roman" w:hAnsi="Times New Roman"/>
          <w:sz w:val="18"/>
          <w:szCs w:val="14"/>
        </w:rPr>
        <w:t xml:space="preserve"> and</w:t>
      </w:r>
      <w:r w:rsidR="00C42CDD" w:rsidRPr="00C64E65">
        <w:rPr>
          <w:rFonts w:ascii="Times New Roman" w:hAnsi="Times New Roman"/>
          <w:sz w:val="18"/>
          <w:szCs w:val="14"/>
        </w:rPr>
        <w:t xml:space="preserve"> for </w:t>
      </w:r>
      <w:r w:rsidR="000F586F" w:rsidRPr="00C64E65">
        <w:rPr>
          <w:rFonts w:ascii="Times New Roman" w:hAnsi="Times New Roman"/>
          <w:sz w:val="18"/>
          <w:szCs w:val="14"/>
        </w:rPr>
        <w:t xml:space="preserve">rubbish removal </w:t>
      </w:r>
      <w:r w:rsidR="00C42CDD" w:rsidRPr="00C64E65">
        <w:rPr>
          <w:rFonts w:ascii="Times New Roman" w:hAnsi="Times New Roman"/>
          <w:sz w:val="18"/>
          <w:szCs w:val="14"/>
        </w:rPr>
        <w:t xml:space="preserve">by </w:t>
      </w:r>
      <w:r w:rsidR="009578AA" w:rsidRPr="00C64E65">
        <w:rPr>
          <w:rFonts w:ascii="Times New Roman" w:hAnsi="Times New Roman"/>
          <w:sz w:val="18"/>
          <w:szCs w:val="14"/>
        </w:rPr>
        <w:t>NSWWC</w:t>
      </w:r>
      <w:r w:rsidR="00C42CDD" w:rsidRPr="00C64E65">
        <w:rPr>
          <w:rFonts w:ascii="Times New Roman" w:hAnsi="Times New Roman"/>
          <w:sz w:val="18"/>
          <w:szCs w:val="14"/>
        </w:rPr>
        <w:t xml:space="preserve"> staff</w:t>
      </w:r>
      <w:r w:rsidR="000F586F" w:rsidRPr="00C64E65">
        <w:rPr>
          <w:rFonts w:ascii="Times New Roman" w:hAnsi="Times New Roman"/>
          <w:sz w:val="18"/>
          <w:szCs w:val="14"/>
        </w:rPr>
        <w:t xml:space="preserve"> or contractors. </w:t>
      </w:r>
    </w:p>
    <w:p w:rsidR="00C42CDD" w:rsidRPr="00C64E65" w:rsidRDefault="00C42CDD" w:rsidP="00C64E65">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Waste &amp; Recycling </w:t>
      </w:r>
    </w:p>
    <w:p w:rsidR="00580B72" w:rsidRPr="00DD7FA0" w:rsidRDefault="00C42CDD" w:rsidP="004654ED">
      <w:pPr>
        <w:pStyle w:val="NormalWeb"/>
        <w:numPr>
          <w:ilvl w:val="0"/>
          <w:numId w:val="9"/>
        </w:numPr>
        <w:spacing w:before="2" w:after="2"/>
        <w:ind w:left="142" w:hanging="142"/>
        <w:rPr>
          <w:rFonts w:ascii="Times New Roman" w:hAnsi="Times New Roman"/>
          <w:sz w:val="18"/>
        </w:rPr>
      </w:pPr>
      <w:r w:rsidRPr="00DD7FA0">
        <w:rPr>
          <w:rFonts w:ascii="Times New Roman" w:hAnsi="Times New Roman"/>
          <w:sz w:val="18"/>
          <w:szCs w:val="14"/>
        </w:rPr>
        <w:t xml:space="preserve">Waste and recycling </w:t>
      </w:r>
      <w:r w:rsidR="00032966" w:rsidRPr="00DD7FA0">
        <w:rPr>
          <w:rFonts w:ascii="Times New Roman" w:hAnsi="Times New Roman"/>
          <w:sz w:val="18"/>
          <w:szCs w:val="14"/>
        </w:rPr>
        <w:t>bins</w:t>
      </w:r>
      <w:r w:rsidRPr="00DD7FA0">
        <w:rPr>
          <w:rFonts w:ascii="Times New Roman" w:hAnsi="Times New Roman"/>
          <w:sz w:val="18"/>
          <w:szCs w:val="14"/>
        </w:rPr>
        <w:t xml:space="preserve"> are </w:t>
      </w:r>
      <w:r w:rsidR="00032966" w:rsidRPr="00DD7FA0">
        <w:rPr>
          <w:rFonts w:ascii="Times New Roman" w:hAnsi="Times New Roman"/>
          <w:sz w:val="18"/>
          <w:szCs w:val="14"/>
        </w:rPr>
        <w:t>pro</w:t>
      </w:r>
      <w:r w:rsidRPr="00DD7FA0">
        <w:rPr>
          <w:rFonts w:ascii="Times New Roman" w:hAnsi="Times New Roman"/>
          <w:sz w:val="18"/>
          <w:szCs w:val="14"/>
        </w:rPr>
        <w:t xml:space="preserve">vided </w:t>
      </w:r>
      <w:r w:rsidR="00032966" w:rsidRPr="00DD7FA0">
        <w:rPr>
          <w:rFonts w:ascii="Times New Roman" w:hAnsi="Times New Roman"/>
          <w:sz w:val="18"/>
          <w:szCs w:val="14"/>
        </w:rPr>
        <w:t>by the NSWWC</w:t>
      </w:r>
      <w:r w:rsidR="00D0222C">
        <w:rPr>
          <w:rFonts w:ascii="Times New Roman" w:hAnsi="Times New Roman"/>
          <w:sz w:val="18"/>
          <w:szCs w:val="14"/>
        </w:rPr>
        <w:t xml:space="preserve"> and are located in the car park at the rear of </w:t>
      </w:r>
      <w:r w:rsidR="004452D2">
        <w:rPr>
          <w:rFonts w:ascii="Times New Roman" w:hAnsi="Times New Roman"/>
          <w:sz w:val="18"/>
          <w:szCs w:val="14"/>
        </w:rPr>
        <w:t>Garry Owen House</w:t>
      </w:r>
      <w:r w:rsidR="00D0222C">
        <w:rPr>
          <w:rFonts w:ascii="Times New Roman" w:hAnsi="Times New Roman"/>
          <w:sz w:val="18"/>
          <w:szCs w:val="14"/>
        </w:rPr>
        <w:t>.</w:t>
      </w:r>
    </w:p>
    <w:p w:rsidR="00580B72" w:rsidRPr="00DD7FA0" w:rsidRDefault="00C42CDD" w:rsidP="004654ED">
      <w:pPr>
        <w:pStyle w:val="NormalWeb"/>
        <w:numPr>
          <w:ilvl w:val="0"/>
          <w:numId w:val="9"/>
        </w:numPr>
        <w:spacing w:before="2" w:after="2"/>
        <w:ind w:left="142" w:hanging="142"/>
        <w:rPr>
          <w:rFonts w:ascii="Times New Roman" w:hAnsi="Times New Roman"/>
          <w:sz w:val="18"/>
        </w:rPr>
      </w:pPr>
      <w:r w:rsidRPr="00DD7FA0">
        <w:rPr>
          <w:rFonts w:ascii="Times New Roman" w:hAnsi="Times New Roman"/>
          <w:sz w:val="18"/>
          <w:szCs w:val="14"/>
        </w:rPr>
        <w:t>Hirers are responsible for removing any excess waste that does not correctly f</w:t>
      </w:r>
      <w:r w:rsidR="00580B72" w:rsidRPr="00DD7FA0">
        <w:rPr>
          <w:rFonts w:ascii="Times New Roman" w:hAnsi="Times New Roman"/>
          <w:sz w:val="18"/>
          <w:szCs w:val="14"/>
        </w:rPr>
        <w:t>it in the provided waste and recycling bins.</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Serving Alcohol </w:t>
      </w:r>
    </w:p>
    <w:p w:rsidR="00580B72"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The sale of alcohol (including instances where alcohol is included in the ticket price) is permitted on the premises only if an appropriate liquor licence is obtained from the Independent Liquor and Gaming Authority (www.olgr.nsw.gov.au</w:t>
      </w:r>
      <w:r w:rsidR="00DE21CA" w:rsidRPr="00DD7FA0">
        <w:rPr>
          <w:rFonts w:ascii="Times New Roman" w:hAnsi="Times New Roman"/>
          <w:sz w:val="18"/>
          <w:szCs w:val="14"/>
        </w:rPr>
        <w:t xml:space="preserve">). It is the responsibility of </w:t>
      </w:r>
      <w:r w:rsidR="00A74462" w:rsidRPr="00DD7FA0">
        <w:rPr>
          <w:rFonts w:ascii="Times New Roman" w:hAnsi="Times New Roman"/>
          <w:sz w:val="18"/>
          <w:szCs w:val="14"/>
        </w:rPr>
        <w:t>the Hirer</w:t>
      </w:r>
      <w:r w:rsidRPr="00DD7FA0">
        <w:rPr>
          <w:rFonts w:ascii="Times New Roman" w:hAnsi="Times New Roman"/>
          <w:sz w:val="18"/>
          <w:szCs w:val="14"/>
        </w:rPr>
        <w:t xml:space="preserve"> to ensure they obtain an appropriate licen</w:t>
      </w:r>
      <w:r w:rsidR="00DE21CA" w:rsidRPr="00DD7FA0">
        <w:rPr>
          <w:rFonts w:ascii="Times New Roman" w:hAnsi="Times New Roman"/>
          <w:sz w:val="18"/>
          <w:szCs w:val="14"/>
        </w:rPr>
        <w:t>c</w:t>
      </w:r>
      <w:r w:rsidRPr="00DD7FA0">
        <w:rPr>
          <w:rFonts w:ascii="Times New Roman" w:hAnsi="Times New Roman"/>
          <w:sz w:val="18"/>
          <w:szCs w:val="14"/>
        </w:rPr>
        <w:t>e.</w:t>
      </w:r>
    </w:p>
    <w:p w:rsidR="00C42CDD"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 xml:space="preserve">A copy of this licence must be provided to the </w:t>
      </w:r>
      <w:r w:rsidR="00580B72" w:rsidRPr="00DD7FA0">
        <w:rPr>
          <w:rFonts w:ascii="Times New Roman" w:hAnsi="Times New Roman"/>
          <w:sz w:val="18"/>
          <w:szCs w:val="14"/>
        </w:rPr>
        <w:t xml:space="preserve">NSWWC </w:t>
      </w:r>
      <w:r w:rsidR="004652C0">
        <w:rPr>
          <w:rFonts w:ascii="Times New Roman" w:hAnsi="Times New Roman"/>
          <w:sz w:val="18"/>
          <w:szCs w:val="14"/>
        </w:rPr>
        <w:t xml:space="preserve">14 days </w:t>
      </w:r>
      <w:r w:rsidR="00BC1946" w:rsidRPr="00DD7FA0">
        <w:rPr>
          <w:rFonts w:ascii="Times New Roman" w:hAnsi="Times New Roman"/>
          <w:sz w:val="18"/>
          <w:szCs w:val="14"/>
        </w:rPr>
        <w:t>prior to the first date of the hire period</w:t>
      </w:r>
      <w:r w:rsidRPr="00DD7FA0">
        <w:rPr>
          <w:rFonts w:ascii="Times New Roman" w:hAnsi="Times New Roman"/>
          <w:sz w:val="18"/>
          <w:szCs w:val="14"/>
        </w:rPr>
        <w:t xml:space="preserve">. </w:t>
      </w:r>
    </w:p>
    <w:p w:rsidR="00BC1946"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Where alcohol is to be served (and not sold) at a function of more than twelve pe</w:t>
      </w:r>
      <w:r w:rsidR="004652C0">
        <w:rPr>
          <w:rFonts w:ascii="Times New Roman" w:hAnsi="Times New Roman"/>
          <w:sz w:val="18"/>
          <w:szCs w:val="14"/>
        </w:rPr>
        <w:t>ople</w:t>
      </w:r>
      <w:r w:rsidRPr="00DD7FA0">
        <w:rPr>
          <w:rFonts w:ascii="Times New Roman" w:hAnsi="Times New Roman"/>
          <w:sz w:val="18"/>
          <w:szCs w:val="14"/>
        </w:rPr>
        <w:t xml:space="preserve">, </w:t>
      </w:r>
      <w:r w:rsidR="00A74462" w:rsidRPr="00DD7FA0">
        <w:rPr>
          <w:rFonts w:ascii="Times New Roman" w:hAnsi="Times New Roman"/>
          <w:sz w:val="18"/>
          <w:szCs w:val="14"/>
        </w:rPr>
        <w:t>the Hirer</w:t>
      </w:r>
      <w:r w:rsidRPr="00DD7FA0">
        <w:rPr>
          <w:rFonts w:ascii="Times New Roman" w:hAnsi="Times New Roman"/>
          <w:sz w:val="18"/>
          <w:szCs w:val="14"/>
        </w:rPr>
        <w:t xml:space="preserve"> must nominate an attendee that holds a Responsible Service of Alcohol Certification (RSA) to be responsible for the service of alcohol. </w:t>
      </w:r>
    </w:p>
    <w:p w:rsidR="00212990"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The supply a</w:t>
      </w:r>
      <w:r w:rsidR="00BC1946" w:rsidRPr="00DD7FA0">
        <w:rPr>
          <w:rFonts w:ascii="Times New Roman" w:hAnsi="Times New Roman"/>
          <w:sz w:val="18"/>
          <w:szCs w:val="14"/>
        </w:rPr>
        <w:t>nd/or consumption of alcohol at the NSWWC</w:t>
      </w:r>
      <w:r w:rsidRPr="00DD7FA0">
        <w:rPr>
          <w:rFonts w:ascii="Times New Roman" w:hAnsi="Times New Roman"/>
          <w:sz w:val="18"/>
          <w:szCs w:val="14"/>
        </w:rPr>
        <w:t xml:space="preserve"> to minors is prohibited and may result in police action. </w:t>
      </w:r>
    </w:p>
    <w:p w:rsidR="00C42CDD" w:rsidRPr="00DD7FA0" w:rsidRDefault="00C42CDD" w:rsidP="004654ED">
      <w:pPr>
        <w:pStyle w:val="NormalWeb"/>
        <w:spacing w:before="2" w:after="2"/>
        <w:ind w:left="142" w:hanging="142"/>
        <w:rPr>
          <w:rFonts w:ascii="Times New Roman" w:hAnsi="Times New Roman"/>
          <w:sz w:val="18"/>
        </w:rPr>
      </w:pPr>
    </w:p>
    <w:p w:rsidR="00832819"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Noise Restrictions </w:t>
      </w:r>
    </w:p>
    <w:p w:rsidR="00C42CDD" w:rsidRPr="00DD7FA0" w:rsidRDefault="00A74462"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is to cease the playing or broadcasting of music no later than midnight. Noise emanating from the premises is to be kept at a level that would give no cause for complaint from residents of the area and must comply with the Noise Control Act and Regulations. </w:t>
      </w:r>
    </w:p>
    <w:p w:rsidR="00832819" w:rsidRPr="00DD7FA0" w:rsidRDefault="00832819"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Equipment </w:t>
      </w:r>
    </w:p>
    <w:p w:rsidR="000813EE" w:rsidRPr="00DD7FA0"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 xml:space="preserve">Use of tables and chairs on site </w:t>
      </w:r>
      <w:r w:rsidR="000813EE" w:rsidRPr="00DD7FA0">
        <w:rPr>
          <w:rFonts w:ascii="Times New Roman" w:hAnsi="Times New Roman"/>
          <w:sz w:val="18"/>
          <w:szCs w:val="14"/>
        </w:rPr>
        <w:t>is included in the hire fee.</w:t>
      </w:r>
    </w:p>
    <w:p w:rsidR="000813EE" w:rsidRPr="00DD7FA0"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The tables and chairs must not be remo</w:t>
      </w:r>
      <w:r w:rsidR="000813EE" w:rsidRPr="00DD7FA0">
        <w:rPr>
          <w:rFonts w:ascii="Times New Roman" w:hAnsi="Times New Roman"/>
          <w:sz w:val="18"/>
          <w:szCs w:val="14"/>
        </w:rPr>
        <w:t>ved from the venue at any time.</w:t>
      </w:r>
    </w:p>
    <w:p w:rsidR="00A27327" w:rsidRPr="00A27327"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Any furniture or equipment required other than thos</w:t>
      </w:r>
      <w:r w:rsidR="000813EE" w:rsidRPr="00DD7FA0">
        <w:rPr>
          <w:rFonts w:ascii="Times New Roman" w:hAnsi="Times New Roman"/>
          <w:sz w:val="18"/>
          <w:szCs w:val="14"/>
        </w:rPr>
        <w:t xml:space="preserve">e provided must be supplied by </w:t>
      </w:r>
      <w:r w:rsidR="00A74462" w:rsidRPr="00DD7FA0">
        <w:rPr>
          <w:rFonts w:ascii="Times New Roman" w:hAnsi="Times New Roman"/>
          <w:sz w:val="18"/>
          <w:szCs w:val="14"/>
        </w:rPr>
        <w:t>the Hirer</w:t>
      </w:r>
      <w:r w:rsidRPr="00DD7FA0">
        <w:rPr>
          <w:rFonts w:ascii="Times New Roman" w:hAnsi="Times New Roman"/>
          <w:sz w:val="18"/>
          <w:szCs w:val="14"/>
        </w:rPr>
        <w:t xml:space="preserve"> at their own expense and liability.</w:t>
      </w:r>
    </w:p>
    <w:p w:rsidR="00AB7899" w:rsidRPr="00AB7899" w:rsidRDefault="00AB7899" w:rsidP="00A27327">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Prohibited Items </w:t>
      </w:r>
    </w:p>
    <w:p w:rsidR="003D1CC3"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No pyrotechnics, or use of any smoke gene</w:t>
      </w:r>
      <w:r w:rsidR="003D1CC3" w:rsidRPr="00DD7FA0">
        <w:rPr>
          <w:rFonts w:ascii="Times New Roman" w:hAnsi="Times New Roman"/>
          <w:sz w:val="18"/>
          <w:szCs w:val="14"/>
        </w:rPr>
        <w:t xml:space="preserve">rating machines is permitted inside </w:t>
      </w:r>
      <w:r w:rsidR="004452D2">
        <w:rPr>
          <w:rFonts w:ascii="Times New Roman" w:hAnsi="Times New Roman"/>
          <w:sz w:val="18"/>
          <w:szCs w:val="14"/>
        </w:rPr>
        <w:t>Garry Owen House</w:t>
      </w:r>
      <w:r w:rsidR="00AB7899">
        <w:rPr>
          <w:rFonts w:ascii="Times New Roman" w:hAnsi="Times New Roman"/>
          <w:sz w:val="18"/>
          <w:szCs w:val="14"/>
        </w:rPr>
        <w:t xml:space="preserve"> </w:t>
      </w:r>
      <w:r w:rsidR="004452D2">
        <w:rPr>
          <w:rFonts w:ascii="Times New Roman" w:hAnsi="Times New Roman"/>
          <w:sz w:val="18"/>
          <w:szCs w:val="14"/>
        </w:rPr>
        <w:t xml:space="preserve">or </w:t>
      </w:r>
      <w:r w:rsidR="00AB7899" w:rsidRPr="00DD7FA0">
        <w:rPr>
          <w:rFonts w:ascii="Times New Roman" w:hAnsi="Times New Roman"/>
          <w:sz w:val="18"/>
          <w:szCs w:val="14"/>
        </w:rPr>
        <w:t>outside</w:t>
      </w:r>
      <w:r w:rsidR="00AB7899">
        <w:rPr>
          <w:rFonts w:ascii="Times New Roman" w:hAnsi="Times New Roman"/>
          <w:sz w:val="18"/>
          <w:szCs w:val="14"/>
        </w:rPr>
        <w:t xml:space="preserve"> in the grounds of </w:t>
      </w:r>
      <w:r w:rsidR="00AB7899" w:rsidRPr="00DD7FA0">
        <w:rPr>
          <w:rFonts w:ascii="Times New Roman" w:hAnsi="Times New Roman"/>
          <w:sz w:val="18"/>
          <w:szCs w:val="14"/>
        </w:rPr>
        <w:t>the NSWWC</w:t>
      </w:r>
      <w:r w:rsidRPr="00DD7FA0">
        <w:rPr>
          <w:rFonts w:ascii="Times New Roman" w:hAnsi="Times New Roman"/>
          <w:sz w:val="18"/>
          <w:szCs w:val="14"/>
        </w:rPr>
        <w:t>.</w:t>
      </w:r>
    </w:p>
    <w:p w:rsidR="00C42CDD"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If the fire alarm is activate</w:t>
      </w:r>
      <w:r w:rsidR="003D1CC3" w:rsidRPr="00DD7FA0">
        <w:rPr>
          <w:rFonts w:ascii="Times New Roman" w:hAnsi="Times New Roman"/>
          <w:sz w:val="18"/>
          <w:szCs w:val="14"/>
        </w:rPr>
        <w:t xml:space="preserve">d unnecessarily for any reason </w:t>
      </w:r>
      <w:r w:rsidR="00A74462" w:rsidRPr="00DD7FA0">
        <w:rPr>
          <w:rFonts w:ascii="Times New Roman" w:hAnsi="Times New Roman"/>
          <w:sz w:val="18"/>
          <w:szCs w:val="14"/>
        </w:rPr>
        <w:t>the Hirer</w:t>
      </w:r>
      <w:r w:rsidRPr="00DD7FA0">
        <w:rPr>
          <w:rFonts w:ascii="Times New Roman" w:hAnsi="Times New Roman"/>
          <w:sz w:val="18"/>
          <w:szCs w:val="14"/>
        </w:rPr>
        <w:t xml:space="preserve"> will be liable for the fine issued by the NSW Fire Brigade. </w:t>
      </w:r>
    </w:p>
    <w:p w:rsidR="00D32B17"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 xml:space="preserve">Candles, </w:t>
      </w:r>
      <w:r w:rsidR="00551B3C">
        <w:rPr>
          <w:rFonts w:ascii="Times New Roman" w:hAnsi="Times New Roman"/>
          <w:sz w:val="18"/>
          <w:szCs w:val="14"/>
        </w:rPr>
        <w:t xml:space="preserve">sparking devices, </w:t>
      </w:r>
      <w:r w:rsidRPr="00DD7FA0">
        <w:rPr>
          <w:rFonts w:ascii="Times New Roman" w:hAnsi="Times New Roman"/>
          <w:sz w:val="18"/>
          <w:szCs w:val="14"/>
        </w:rPr>
        <w:t xml:space="preserve">gas cylinders, explosive devices, fireworks, </w:t>
      </w:r>
      <w:r w:rsidR="003D1CC3" w:rsidRPr="00DD7FA0">
        <w:rPr>
          <w:rFonts w:ascii="Times New Roman" w:hAnsi="Times New Roman"/>
          <w:sz w:val="18"/>
          <w:szCs w:val="14"/>
        </w:rPr>
        <w:t>firearms</w:t>
      </w:r>
      <w:r w:rsidRPr="00DD7FA0">
        <w:rPr>
          <w:rFonts w:ascii="Times New Roman" w:hAnsi="Times New Roman"/>
          <w:sz w:val="18"/>
          <w:szCs w:val="14"/>
        </w:rPr>
        <w:t xml:space="preserve"> or any items with a nake</w:t>
      </w:r>
      <w:r w:rsidR="00D32B17" w:rsidRPr="00DD7FA0">
        <w:rPr>
          <w:rFonts w:ascii="Times New Roman" w:hAnsi="Times New Roman"/>
          <w:sz w:val="18"/>
          <w:szCs w:val="14"/>
        </w:rPr>
        <w:t>d flame are strictly prohibited.</w:t>
      </w:r>
    </w:p>
    <w:p w:rsidR="00AC640A" w:rsidRPr="00AC640A" w:rsidRDefault="00C42CDD" w:rsidP="004654ED">
      <w:pPr>
        <w:pStyle w:val="NormalWeb"/>
        <w:numPr>
          <w:ilvl w:val="0"/>
          <w:numId w:val="12"/>
        </w:numPr>
        <w:spacing w:before="2" w:after="2"/>
        <w:ind w:left="142" w:hanging="142"/>
        <w:rPr>
          <w:rFonts w:ascii="Times New Roman" w:hAnsi="Times New Roman"/>
          <w:sz w:val="18"/>
        </w:rPr>
      </w:pPr>
      <w:r w:rsidRPr="00AC640A">
        <w:rPr>
          <w:rFonts w:ascii="Times New Roman" w:hAnsi="Times New Roman"/>
          <w:sz w:val="18"/>
          <w:szCs w:val="14"/>
        </w:rPr>
        <w:t xml:space="preserve">The use of </w:t>
      </w:r>
      <w:r w:rsidR="00AC640A" w:rsidRPr="00AC640A">
        <w:rPr>
          <w:rFonts w:ascii="Times New Roman" w:hAnsi="Times New Roman"/>
          <w:sz w:val="18"/>
          <w:szCs w:val="14"/>
        </w:rPr>
        <w:t>confetti</w:t>
      </w:r>
      <w:r w:rsidR="00AC640A">
        <w:rPr>
          <w:rFonts w:ascii="Times New Roman" w:hAnsi="Times New Roman"/>
          <w:sz w:val="18"/>
          <w:szCs w:val="14"/>
        </w:rPr>
        <w:t>,</w:t>
      </w:r>
      <w:r w:rsidRPr="00AC640A">
        <w:rPr>
          <w:rFonts w:ascii="Times New Roman" w:hAnsi="Times New Roman"/>
          <w:sz w:val="18"/>
          <w:szCs w:val="14"/>
        </w:rPr>
        <w:t xml:space="preserve"> rose petals, rice, glitter and metallic sprinkles is not permitted </w:t>
      </w:r>
      <w:r w:rsidR="00AC640A" w:rsidRPr="00DD7FA0">
        <w:rPr>
          <w:rFonts w:ascii="Times New Roman" w:hAnsi="Times New Roman"/>
          <w:sz w:val="18"/>
          <w:szCs w:val="14"/>
        </w:rPr>
        <w:t xml:space="preserve">inside </w:t>
      </w:r>
      <w:r w:rsidR="004452D2">
        <w:rPr>
          <w:rFonts w:ascii="Times New Roman" w:hAnsi="Times New Roman"/>
          <w:sz w:val="18"/>
          <w:szCs w:val="14"/>
        </w:rPr>
        <w:t>Garry Owen House</w:t>
      </w:r>
      <w:r w:rsidR="00AC640A">
        <w:rPr>
          <w:rFonts w:ascii="Times New Roman" w:hAnsi="Times New Roman"/>
          <w:sz w:val="18"/>
          <w:szCs w:val="14"/>
        </w:rPr>
        <w:t xml:space="preserve"> </w:t>
      </w:r>
      <w:r w:rsidR="006A4199">
        <w:rPr>
          <w:rFonts w:ascii="Times New Roman" w:hAnsi="Times New Roman"/>
          <w:sz w:val="18"/>
          <w:szCs w:val="14"/>
        </w:rPr>
        <w:t xml:space="preserve">or </w:t>
      </w:r>
      <w:r w:rsidR="00AC640A" w:rsidRPr="00DD7FA0">
        <w:rPr>
          <w:rFonts w:ascii="Times New Roman" w:hAnsi="Times New Roman"/>
          <w:sz w:val="18"/>
          <w:szCs w:val="14"/>
        </w:rPr>
        <w:t>outside</w:t>
      </w:r>
      <w:r w:rsidR="00AC640A">
        <w:rPr>
          <w:rFonts w:ascii="Times New Roman" w:hAnsi="Times New Roman"/>
          <w:sz w:val="18"/>
          <w:szCs w:val="14"/>
        </w:rPr>
        <w:t xml:space="preserve"> in the grounds of </w:t>
      </w:r>
      <w:r w:rsidR="00AC640A" w:rsidRPr="00DD7FA0">
        <w:rPr>
          <w:rFonts w:ascii="Times New Roman" w:hAnsi="Times New Roman"/>
          <w:sz w:val="18"/>
          <w:szCs w:val="14"/>
        </w:rPr>
        <w:t>the NSWWC</w:t>
      </w:r>
      <w:r w:rsidR="00AC640A">
        <w:rPr>
          <w:rFonts w:ascii="Times New Roman" w:hAnsi="Times New Roman"/>
          <w:sz w:val="18"/>
          <w:szCs w:val="14"/>
        </w:rPr>
        <w:t>.</w:t>
      </w:r>
    </w:p>
    <w:p w:rsidR="00D32B17" w:rsidRPr="00AC640A" w:rsidRDefault="00C42CDD" w:rsidP="004654ED">
      <w:pPr>
        <w:pStyle w:val="NormalWeb"/>
        <w:numPr>
          <w:ilvl w:val="0"/>
          <w:numId w:val="12"/>
        </w:numPr>
        <w:spacing w:before="2" w:after="2"/>
        <w:ind w:left="142" w:hanging="142"/>
        <w:rPr>
          <w:rFonts w:ascii="Times New Roman" w:hAnsi="Times New Roman"/>
          <w:sz w:val="18"/>
        </w:rPr>
      </w:pPr>
      <w:r w:rsidRPr="00AC640A">
        <w:rPr>
          <w:rFonts w:ascii="Times New Roman" w:hAnsi="Times New Roman"/>
          <w:sz w:val="18"/>
          <w:szCs w:val="14"/>
        </w:rPr>
        <w:t xml:space="preserve">Animals </w:t>
      </w:r>
      <w:r w:rsidR="00D32B17" w:rsidRPr="00AC640A">
        <w:rPr>
          <w:rFonts w:ascii="Times New Roman" w:hAnsi="Times New Roman"/>
          <w:sz w:val="18"/>
          <w:szCs w:val="14"/>
        </w:rPr>
        <w:t>are</w:t>
      </w:r>
      <w:r w:rsidRPr="00AC640A">
        <w:rPr>
          <w:rFonts w:ascii="Times New Roman" w:hAnsi="Times New Roman"/>
          <w:sz w:val="18"/>
          <w:szCs w:val="14"/>
        </w:rPr>
        <w:t xml:space="preserve"> not permitted in</w:t>
      </w:r>
      <w:r w:rsidR="00D32B17" w:rsidRPr="00AC640A">
        <w:rPr>
          <w:rFonts w:ascii="Times New Roman" w:hAnsi="Times New Roman"/>
          <w:sz w:val="18"/>
          <w:szCs w:val="14"/>
        </w:rPr>
        <w:t xml:space="preserve">side </w:t>
      </w:r>
      <w:r w:rsidR="004452D2">
        <w:rPr>
          <w:rFonts w:ascii="Times New Roman" w:hAnsi="Times New Roman"/>
          <w:sz w:val="18"/>
          <w:szCs w:val="14"/>
        </w:rPr>
        <w:t>Garry Owen House</w:t>
      </w:r>
      <w:r w:rsidR="009F62D9">
        <w:rPr>
          <w:rFonts w:ascii="Times New Roman" w:hAnsi="Times New Roman"/>
          <w:sz w:val="18"/>
          <w:szCs w:val="14"/>
        </w:rPr>
        <w:t xml:space="preserve"> </w:t>
      </w:r>
      <w:r w:rsidRPr="00AC640A">
        <w:rPr>
          <w:rFonts w:ascii="Times New Roman" w:hAnsi="Times New Roman"/>
          <w:sz w:val="18"/>
          <w:szCs w:val="14"/>
        </w:rPr>
        <w:t xml:space="preserve">with the exception of </w:t>
      </w:r>
      <w:r w:rsidR="009F62D9">
        <w:rPr>
          <w:rFonts w:ascii="Times New Roman" w:hAnsi="Times New Roman"/>
          <w:sz w:val="18"/>
          <w:szCs w:val="14"/>
        </w:rPr>
        <w:t>service animals</w:t>
      </w:r>
      <w:r w:rsidRPr="00AC640A">
        <w:rPr>
          <w:rFonts w:ascii="Times New Roman" w:hAnsi="Times New Roman"/>
          <w:sz w:val="18"/>
          <w:szCs w:val="14"/>
        </w:rPr>
        <w:t>.</w:t>
      </w:r>
    </w:p>
    <w:p w:rsidR="00C42CDD"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Chewing gum is not permitted in</w:t>
      </w:r>
      <w:r w:rsidR="00DE7A49" w:rsidRPr="00DD7FA0">
        <w:rPr>
          <w:rFonts w:ascii="Times New Roman" w:hAnsi="Times New Roman"/>
          <w:sz w:val="18"/>
          <w:szCs w:val="14"/>
        </w:rPr>
        <w:t xml:space="preserve">side </w:t>
      </w:r>
      <w:r w:rsidR="009F62D9">
        <w:rPr>
          <w:rFonts w:ascii="Times New Roman" w:hAnsi="Times New Roman"/>
          <w:sz w:val="18"/>
          <w:szCs w:val="14"/>
        </w:rPr>
        <w:t xml:space="preserve">Garry Owen House </w:t>
      </w:r>
      <w:r w:rsidR="004452D2">
        <w:rPr>
          <w:rFonts w:ascii="Times New Roman" w:hAnsi="Times New Roman"/>
          <w:sz w:val="18"/>
          <w:szCs w:val="14"/>
        </w:rPr>
        <w:t>or</w:t>
      </w:r>
      <w:r w:rsidR="009F62D9" w:rsidRPr="00DD7FA0">
        <w:rPr>
          <w:rFonts w:ascii="Times New Roman" w:hAnsi="Times New Roman"/>
          <w:sz w:val="18"/>
          <w:szCs w:val="14"/>
        </w:rPr>
        <w:t xml:space="preserve"> outside</w:t>
      </w:r>
      <w:r w:rsidR="009F62D9">
        <w:rPr>
          <w:rFonts w:ascii="Times New Roman" w:hAnsi="Times New Roman"/>
          <w:sz w:val="18"/>
          <w:szCs w:val="14"/>
        </w:rPr>
        <w:t xml:space="preserve"> in the grounds of </w:t>
      </w:r>
      <w:r w:rsidR="009F62D9" w:rsidRPr="00DD7FA0">
        <w:rPr>
          <w:rFonts w:ascii="Times New Roman" w:hAnsi="Times New Roman"/>
          <w:sz w:val="18"/>
          <w:szCs w:val="14"/>
        </w:rPr>
        <w:t>the NSWWC</w:t>
      </w:r>
      <w:r w:rsidR="009F62D9">
        <w:rPr>
          <w:rFonts w:ascii="Times New Roman" w:hAnsi="Times New Roman"/>
          <w:sz w:val="18"/>
          <w:szCs w:val="14"/>
        </w:rPr>
        <w:t>.</w:t>
      </w:r>
      <w:r w:rsidRPr="00DD7FA0">
        <w:rPr>
          <w:rFonts w:ascii="Times New Roman" w:hAnsi="Times New Roman"/>
          <w:sz w:val="18"/>
          <w:szCs w:val="14"/>
        </w:rPr>
        <w:t xml:space="preserve"> </w:t>
      </w:r>
    </w:p>
    <w:p w:rsidR="004355BF" w:rsidRPr="00DD7FA0" w:rsidRDefault="004355BF" w:rsidP="004654ED">
      <w:pPr>
        <w:pStyle w:val="NormalWeb"/>
        <w:spacing w:before="2" w:after="2"/>
        <w:ind w:left="142" w:hanging="142"/>
        <w:rPr>
          <w:rFonts w:ascii="Times New Roman" w:hAnsi="Times New Roman"/>
          <w:b/>
          <w:bCs/>
          <w:sz w:val="18"/>
          <w:szCs w:val="14"/>
        </w:rPr>
      </w:pPr>
    </w:p>
    <w:p w:rsidR="006F3C40"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Departure from the Venue </w:t>
      </w:r>
    </w:p>
    <w:p w:rsidR="006F3C40"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must ensure that the</w:t>
      </w:r>
      <w:r w:rsidR="006F3C40" w:rsidRPr="00DD7FA0">
        <w:rPr>
          <w:rFonts w:ascii="Times New Roman" w:hAnsi="Times New Roman"/>
          <w:sz w:val="18"/>
          <w:szCs w:val="14"/>
        </w:rPr>
        <w:t xml:space="preserve"> hire</w:t>
      </w:r>
      <w:r w:rsidR="006A4199">
        <w:rPr>
          <w:rFonts w:ascii="Times New Roman" w:hAnsi="Times New Roman"/>
          <w:sz w:val="18"/>
          <w:szCs w:val="14"/>
        </w:rPr>
        <w:t>d</w:t>
      </w:r>
      <w:r w:rsidR="006F3C40" w:rsidRPr="00DD7FA0">
        <w:rPr>
          <w:rFonts w:ascii="Times New Roman" w:hAnsi="Times New Roman"/>
          <w:sz w:val="18"/>
          <w:szCs w:val="14"/>
        </w:rPr>
        <w:t xml:space="preserve"> space is</w:t>
      </w:r>
      <w:r w:rsidR="00C42CDD" w:rsidRPr="00DD7FA0">
        <w:rPr>
          <w:rFonts w:ascii="Times New Roman" w:hAnsi="Times New Roman"/>
          <w:sz w:val="18"/>
          <w:szCs w:val="14"/>
        </w:rPr>
        <w:t xml:space="preserve"> promptly and wholly vacated at the expiry of the </w:t>
      </w:r>
      <w:r w:rsidR="006A4199">
        <w:rPr>
          <w:rFonts w:ascii="Times New Roman" w:hAnsi="Times New Roman"/>
          <w:sz w:val="18"/>
          <w:szCs w:val="14"/>
        </w:rPr>
        <w:t>hire period</w:t>
      </w:r>
      <w:r w:rsidR="00C42CDD" w:rsidRPr="00DD7FA0">
        <w:rPr>
          <w:rFonts w:ascii="Times New Roman" w:hAnsi="Times New Roman"/>
          <w:sz w:val="18"/>
          <w:szCs w:val="14"/>
        </w:rPr>
        <w:t>.</w:t>
      </w:r>
    </w:p>
    <w:p w:rsidR="00C42CDD" w:rsidRPr="00DD7FA0" w:rsidRDefault="00C42CDD"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 xml:space="preserve">All items of property owned by </w:t>
      </w:r>
      <w:r w:rsidR="00A74462" w:rsidRPr="00DD7FA0">
        <w:rPr>
          <w:rFonts w:ascii="Times New Roman" w:hAnsi="Times New Roman"/>
          <w:sz w:val="18"/>
          <w:szCs w:val="14"/>
        </w:rPr>
        <w:t>the Hirer</w:t>
      </w:r>
      <w:r w:rsidRPr="00DD7FA0">
        <w:rPr>
          <w:rFonts w:ascii="Times New Roman" w:hAnsi="Times New Roman"/>
          <w:sz w:val="18"/>
          <w:szCs w:val="14"/>
        </w:rPr>
        <w:t xml:space="preserve"> must be removed from the venue at the completion of the event. </w:t>
      </w:r>
    </w:p>
    <w:p w:rsidR="00C42CDD" w:rsidRPr="00DD7FA0" w:rsidRDefault="00C42CDD"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 xml:space="preserve">Where use of the premises exceeds the time paid for in advance, </w:t>
      </w:r>
      <w:r w:rsidR="00A74462" w:rsidRPr="00DD7FA0">
        <w:rPr>
          <w:rFonts w:ascii="Times New Roman" w:hAnsi="Times New Roman"/>
          <w:sz w:val="18"/>
          <w:szCs w:val="14"/>
        </w:rPr>
        <w:t>the Hirer</w:t>
      </w:r>
      <w:r w:rsidRPr="00DD7FA0">
        <w:rPr>
          <w:rFonts w:ascii="Times New Roman" w:hAnsi="Times New Roman"/>
          <w:sz w:val="18"/>
          <w:szCs w:val="14"/>
        </w:rPr>
        <w:t xml:space="preserve"> will be responsible for the payment of addi</w:t>
      </w:r>
      <w:r w:rsidR="006F3C40" w:rsidRPr="00DD7FA0">
        <w:rPr>
          <w:rFonts w:ascii="Times New Roman" w:hAnsi="Times New Roman"/>
          <w:sz w:val="18"/>
          <w:szCs w:val="14"/>
        </w:rPr>
        <w:t xml:space="preserve">tional hire fees and any charges incurred </w:t>
      </w:r>
      <w:r w:rsidR="00B853FB" w:rsidRPr="00DD7FA0">
        <w:rPr>
          <w:rFonts w:ascii="Times New Roman" w:hAnsi="Times New Roman"/>
          <w:sz w:val="18"/>
          <w:szCs w:val="14"/>
        </w:rPr>
        <w:t>by</w:t>
      </w:r>
      <w:r w:rsidR="006F3C40" w:rsidRPr="00DD7FA0">
        <w:rPr>
          <w:rFonts w:ascii="Times New Roman" w:hAnsi="Times New Roman"/>
          <w:sz w:val="18"/>
          <w:szCs w:val="14"/>
        </w:rPr>
        <w:t xml:space="preserve"> the NSWWC </w:t>
      </w:r>
      <w:r w:rsidR="00B853FB" w:rsidRPr="00DD7FA0">
        <w:rPr>
          <w:rFonts w:ascii="Times New Roman" w:hAnsi="Times New Roman"/>
          <w:sz w:val="18"/>
          <w:szCs w:val="14"/>
        </w:rPr>
        <w:t>as a result of the overtime</w:t>
      </w:r>
      <w:r w:rsidRPr="00DD7FA0">
        <w:rPr>
          <w:rFonts w:ascii="Times New Roman" w:hAnsi="Times New Roman"/>
          <w:sz w:val="18"/>
          <w:szCs w:val="14"/>
        </w:rPr>
        <w:t xml:space="preserve">. </w:t>
      </w:r>
    </w:p>
    <w:p w:rsidR="00B853FB"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must ensure th</w:t>
      </w:r>
      <w:r w:rsidR="00FB436F" w:rsidRPr="00DD7FA0">
        <w:rPr>
          <w:rFonts w:ascii="Times New Roman" w:hAnsi="Times New Roman"/>
          <w:sz w:val="18"/>
          <w:szCs w:val="14"/>
        </w:rPr>
        <w:t>at all guests have left the building, all</w:t>
      </w:r>
      <w:r w:rsidR="00C42CDD" w:rsidRPr="00DD7FA0">
        <w:rPr>
          <w:rFonts w:ascii="Times New Roman" w:hAnsi="Times New Roman"/>
          <w:sz w:val="18"/>
          <w:szCs w:val="14"/>
        </w:rPr>
        <w:t xml:space="preserve"> lights, fans, heaters</w:t>
      </w:r>
      <w:r w:rsidR="00E401DF">
        <w:rPr>
          <w:rFonts w:ascii="Times New Roman" w:hAnsi="Times New Roman"/>
          <w:sz w:val="18"/>
          <w:szCs w:val="14"/>
        </w:rPr>
        <w:t>,</w:t>
      </w:r>
      <w:r w:rsidR="00C42CDD" w:rsidRPr="00DD7FA0">
        <w:rPr>
          <w:rFonts w:ascii="Times New Roman" w:hAnsi="Times New Roman"/>
          <w:sz w:val="18"/>
          <w:szCs w:val="14"/>
        </w:rPr>
        <w:t xml:space="preserve"> cooking appliances</w:t>
      </w:r>
      <w:r w:rsidR="0001234B" w:rsidRPr="00DD7FA0">
        <w:rPr>
          <w:rFonts w:ascii="Times New Roman" w:hAnsi="Times New Roman"/>
          <w:sz w:val="18"/>
          <w:szCs w:val="14"/>
        </w:rPr>
        <w:t xml:space="preserve"> and taps</w:t>
      </w:r>
      <w:r w:rsidR="00C42CDD" w:rsidRPr="00DD7FA0">
        <w:rPr>
          <w:rFonts w:ascii="Times New Roman" w:hAnsi="Times New Roman"/>
          <w:sz w:val="18"/>
          <w:szCs w:val="14"/>
        </w:rPr>
        <w:t xml:space="preserve"> are s</w:t>
      </w:r>
      <w:r w:rsidR="00FB436F" w:rsidRPr="00DD7FA0">
        <w:rPr>
          <w:rFonts w:ascii="Times New Roman" w:hAnsi="Times New Roman"/>
          <w:sz w:val="18"/>
          <w:szCs w:val="14"/>
        </w:rPr>
        <w:t xml:space="preserve">witched off, windows are closed, </w:t>
      </w:r>
      <w:r w:rsidR="00C42CDD" w:rsidRPr="00DD7FA0">
        <w:rPr>
          <w:rFonts w:ascii="Times New Roman" w:hAnsi="Times New Roman"/>
          <w:sz w:val="18"/>
          <w:szCs w:val="14"/>
        </w:rPr>
        <w:t>all doors</w:t>
      </w:r>
      <w:r w:rsidR="00FB436F" w:rsidRPr="00DD7FA0">
        <w:rPr>
          <w:rFonts w:ascii="Times New Roman" w:hAnsi="Times New Roman"/>
          <w:sz w:val="18"/>
          <w:szCs w:val="14"/>
        </w:rPr>
        <w:t xml:space="preserve"> </w:t>
      </w:r>
      <w:r w:rsidR="00E401DF">
        <w:rPr>
          <w:rFonts w:ascii="Times New Roman" w:hAnsi="Times New Roman"/>
          <w:sz w:val="18"/>
          <w:szCs w:val="14"/>
        </w:rPr>
        <w:t xml:space="preserve">closed </w:t>
      </w:r>
      <w:r w:rsidR="004452D2">
        <w:rPr>
          <w:rFonts w:ascii="Times New Roman" w:hAnsi="Times New Roman"/>
          <w:sz w:val="18"/>
          <w:szCs w:val="14"/>
        </w:rPr>
        <w:t>and</w:t>
      </w:r>
      <w:r w:rsidR="00C42CDD" w:rsidRPr="00DD7FA0">
        <w:rPr>
          <w:rFonts w:ascii="Times New Roman" w:hAnsi="Times New Roman"/>
          <w:sz w:val="18"/>
          <w:szCs w:val="14"/>
        </w:rPr>
        <w:t xml:space="preserve"> locked</w:t>
      </w:r>
      <w:r w:rsidR="00FB436F" w:rsidRPr="00DD7FA0">
        <w:rPr>
          <w:rFonts w:ascii="Times New Roman" w:hAnsi="Times New Roman"/>
          <w:sz w:val="18"/>
          <w:szCs w:val="14"/>
        </w:rPr>
        <w:t>, keys are returned to the letterbox and the alarm system is activated prior to vacating the building.</w:t>
      </w:r>
    </w:p>
    <w:p w:rsidR="00C42CDD"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to pay costs associated with </w:t>
      </w:r>
      <w:r w:rsidR="000E14F1" w:rsidRPr="00DD7FA0">
        <w:rPr>
          <w:rFonts w:ascii="Times New Roman" w:hAnsi="Times New Roman"/>
          <w:sz w:val="18"/>
          <w:szCs w:val="14"/>
        </w:rPr>
        <w:t>a security response if th</w:t>
      </w:r>
      <w:r w:rsidR="00C42CDD" w:rsidRPr="00DD7FA0">
        <w:rPr>
          <w:rFonts w:ascii="Times New Roman" w:hAnsi="Times New Roman"/>
          <w:sz w:val="18"/>
          <w:szCs w:val="14"/>
        </w:rPr>
        <w:t xml:space="preserve">e alarm system </w:t>
      </w:r>
      <w:r w:rsidR="000E14F1" w:rsidRPr="00DD7FA0">
        <w:rPr>
          <w:rFonts w:ascii="Times New Roman" w:hAnsi="Times New Roman"/>
          <w:sz w:val="18"/>
          <w:szCs w:val="14"/>
        </w:rPr>
        <w:t>is not activated on departure.</w:t>
      </w:r>
      <w:r w:rsidR="00C42CDD" w:rsidRPr="00DD7FA0">
        <w:rPr>
          <w:rFonts w:ascii="Times New Roman" w:hAnsi="Times New Roman"/>
          <w:sz w:val="18"/>
          <w:szCs w:val="14"/>
        </w:rPr>
        <w:t xml:space="preserve"> </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Advertising </w:t>
      </w:r>
    </w:p>
    <w:p w:rsidR="00963243"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 xml:space="preserve">The placement </w:t>
      </w:r>
      <w:r w:rsidR="00963243" w:rsidRPr="00DD7FA0">
        <w:rPr>
          <w:rFonts w:ascii="Times New Roman" w:hAnsi="Times New Roman"/>
          <w:sz w:val="18"/>
          <w:szCs w:val="14"/>
        </w:rPr>
        <w:t xml:space="preserve">of advertising banners or signs </w:t>
      </w:r>
      <w:r w:rsidR="0001234B" w:rsidRPr="00DD7FA0">
        <w:rPr>
          <w:rFonts w:ascii="Times New Roman" w:hAnsi="Times New Roman"/>
          <w:sz w:val="18"/>
          <w:szCs w:val="14"/>
        </w:rPr>
        <w:t xml:space="preserve">on or </w:t>
      </w:r>
      <w:r w:rsidR="00963243" w:rsidRPr="00DD7FA0">
        <w:rPr>
          <w:rFonts w:ascii="Times New Roman" w:hAnsi="Times New Roman"/>
          <w:sz w:val="18"/>
          <w:szCs w:val="14"/>
        </w:rPr>
        <w:t>outside the NSWWC grounds is prohibited.</w:t>
      </w:r>
    </w:p>
    <w:p w:rsidR="00963243"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At no time are users to erect advertising signs on trees, footpath</w:t>
      </w:r>
      <w:r w:rsidR="004F7B4F">
        <w:rPr>
          <w:rFonts w:ascii="Times New Roman" w:hAnsi="Times New Roman"/>
          <w:sz w:val="18"/>
          <w:szCs w:val="14"/>
        </w:rPr>
        <w:t xml:space="preserve">s or </w:t>
      </w:r>
      <w:r w:rsidRPr="00DD7FA0">
        <w:rPr>
          <w:rFonts w:ascii="Times New Roman" w:hAnsi="Times New Roman"/>
          <w:sz w:val="18"/>
          <w:szCs w:val="14"/>
        </w:rPr>
        <w:t>t</w:t>
      </w:r>
      <w:r w:rsidR="004F7B4F">
        <w:rPr>
          <w:rFonts w:ascii="Times New Roman" w:hAnsi="Times New Roman"/>
          <w:sz w:val="18"/>
          <w:szCs w:val="14"/>
        </w:rPr>
        <w:t>elegraph poles in Callan Park</w:t>
      </w:r>
      <w:r w:rsidRPr="00DD7FA0">
        <w:rPr>
          <w:rFonts w:ascii="Times New Roman" w:hAnsi="Times New Roman"/>
          <w:sz w:val="18"/>
          <w:szCs w:val="14"/>
        </w:rPr>
        <w:t xml:space="preserve">. </w:t>
      </w:r>
    </w:p>
    <w:p w:rsidR="00C42CDD"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Any breach of</w:t>
      </w:r>
      <w:r w:rsidR="00EE7768" w:rsidRPr="00DD7FA0">
        <w:rPr>
          <w:rFonts w:ascii="Times New Roman" w:hAnsi="Times New Roman"/>
          <w:sz w:val="18"/>
          <w:szCs w:val="14"/>
        </w:rPr>
        <w:t xml:space="preserve"> this condition will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’s bond being forfeited. </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Conduct </w:t>
      </w:r>
    </w:p>
    <w:p w:rsidR="0092308F" w:rsidRPr="00DD7FA0" w:rsidRDefault="00C42CDD"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Any instructions given</w:t>
      </w:r>
      <w:r w:rsidR="0092308F" w:rsidRPr="00DD7FA0">
        <w:rPr>
          <w:rFonts w:ascii="Times New Roman" w:hAnsi="Times New Roman"/>
          <w:sz w:val="18"/>
          <w:szCs w:val="14"/>
        </w:rPr>
        <w:t xml:space="preserve"> by NSWWC staff</w:t>
      </w:r>
      <w:r w:rsidRPr="00DD7FA0">
        <w:rPr>
          <w:rFonts w:ascii="Times New Roman" w:hAnsi="Times New Roman"/>
          <w:sz w:val="18"/>
          <w:szCs w:val="14"/>
        </w:rPr>
        <w:t xml:space="preserve"> in relation to conduct of guests at the event must be adhered to. </w:t>
      </w:r>
    </w:p>
    <w:p w:rsidR="00C26A29" w:rsidRPr="00DD7FA0" w:rsidRDefault="0092308F"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 xml:space="preserve">NSWWC </w:t>
      </w:r>
      <w:r w:rsidR="000E3032">
        <w:rPr>
          <w:rFonts w:ascii="Times New Roman" w:hAnsi="Times New Roman"/>
          <w:sz w:val="18"/>
          <w:szCs w:val="14"/>
        </w:rPr>
        <w:t>management</w:t>
      </w:r>
      <w:r w:rsidR="00C42CDD" w:rsidRPr="00DD7FA0">
        <w:rPr>
          <w:rFonts w:ascii="Times New Roman" w:hAnsi="Times New Roman"/>
          <w:sz w:val="18"/>
          <w:szCs w:val="14"/>
        </w:rPr>
        <w:t xml:space="preserve"> ha</w:t>
      </w:r>
      <w:r w:rsidR="00C31146">
        <w:rPr>
          <w:rFonts w:ascii="Times New Roman" w:hAnsi="Times New Roman"/>
          <w:sz w:val="18"/>
          <w:szCs w:val="14"/>
        </w:rPr>
        <w:t>ve</w:t>
      </w:r>
      <w:r w:rsidR="00C42CDD" w:rsidRPr="00DD7FA0">
        <w:rPr>
          <w:rFonts w:ascii="Times New Roman" w:hAnsi="Times New Roman"/>
          <w:sz w:val="18"/>
          <w:szCs w:val="14"/>
        </w:rPr>
        <w:t xml:space="preserve"> the authority to terminate the event if any instructions or </w:t>
      </w:r>
      <w:r w:rsidR="00C26A29" w:rsidRPr="00DD7FA0">
        <w:rPr>
          <w:rFonts w:ascii="Times New Roman" w:hAnsi="Times New Roman"/>
          <w:sz w:val="18"/>
          <w:szCs w:val="14"/>
        </w:rPr>
        <w:t>conditions of h</w:t>
      </w:r>
      <w:r w:rsidR="00C42CDD" w:rsidRPr="00DD7FA0">
        <w:rPr>
          <w:rFonts w:ascii="Times New Roman" w:hAnsi="Times New Roman"/>
          <w:sz w:val="18"/>
          <w:szCs w:val="14"/>
        </w:rPr>
        <w:t>ire are not observed.</w:t>
      </w:r>
    </w:p>
    <w:p w:rsidR="00C42CDD" w:rsidRPr="00DD7FA0" w:rsidRDefault="00C42CDD"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 xml:space="preserve">Any breach of the above conditions may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 </w:t>
      </w:r>
      <w:r w:rsidR="00C26A29" w:rsidRPr="00DD7FA0">
        <w:rPr>
          <w:rFonts w:ascii="Times New Roman" w:hAnsi="Times New Roman"/>
          <w:sz w:val="18"/>
          <w:szCs w:val="14"/>
        </w:rPr>
        <w:t xml:space="preserve">and </w:t>
      </w:r>
      <w:r w:rsidRPr="00DD7FA0">
        <w:rPr>
          <w:rFonts w:ascii="Times New Roman" w:hAnsi="Times New Roman"/>
          <w:sz w:val="18"/>
          <w:szCs w:val="14"/>
        </w:rPr>
        <w:t>their guests being requested to leave th</w:t>
      </w:r>
      <w:r w:rsidR="00C26A29" w:rsidRPr="00DD7FA0">
        <w:rPr>
          <w:rFonts w:ascii="Times New Roman" w:hAnsi="Times New Roman"/>
          <w:sz w:val="18"/>
          <w:szCs w:val="14"/>
        </w:rPr>
        <w:t>e premises by NSWWC management.</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Breach of Conditions of Hire </w:t>
      </w:r>
    </w:p>
    <w:p w:rsidR="00964EA1" w:rsidRPr="00DD7FA0" w:rsidRDefault="00C42CDD" w:rsidP="004654ED">
      <w:pPr>
        <w:pStyle w:val="NormalWeb"/>
        <w:numPr>
          <w:ilvl w:val="0"/>
          <w:numId w:val="16"/>
        </w:numPr>
        <w:spacing w:before="2" w:after="2"/>
        <w:ind w:left="142" w:hanging="142"/>
        <w:rPr>
          <w:rFonts w:ascii="Times New Roman" w:hAnsi="Times New Roman"/>
          <w:sz w:val="18"/>
        </w:rPr>
      </w:pPr>
      <w:r w:rsidRPr="00DD7FA0">
        <w:rPr>
          <w:rFonts w:ascii="Times New Roman" w:hAnsi="Times New Roman"/>
          <w:sz w:val="18"/>
          <w:szCs w:val="14"/>
        </w:rPr>
        <w:t xml:space="preserve">In the event that there is a breach of the </w:t>
      </w:r>
      <w:r w:rsidR="00C26A29" w:rsidRPr="00DD7FA0">
        <w:rPr>
          <w:rFonts w:ascii="Times New Roman" w:hAnsi="Times New Roman"/>
          <w:sz w:val="18"/>
          <w:szCs w:val="14"/>
        </w:rPr>
        <w:t>c</w:t>
      </w:r>
      <w:r w:rsidRPr="00DD7FA0">
        <w:rPr>
          <w:rFonts w:ascii="Times New Roman" w:hAnsi="Times New Roman"/>
          <w:sz w:val="18"/>
          <w:szCs w:val="14"/>
        </w:rPr>
        <w:t xml:space="preserve">onditions of </w:t>
      </w:r>
      <w:r w:rsidR="00C26A29" w:rsidRPr="00DD7FA0">
        <w:rPr>
          <w:rFonts w:ascii="Times New Roman" w:hAnsi="Times New Roman"/>
          <w:sz w:val="18"/>
          <w:szCs w:val="14"/>
        </w:rPr>
        <w:t>h</w:t>
      </w:r>
      <w:r w:rsidRPr="00DD7FA0">
        <w:rPr>
          <w:rFonts w:ascii="Times New Roman" w:hAnsi="Times New Roman"/>
          <w:sz w:val="18"/>
          <w:szCs w:val="14"/>
        </w:rPr>
        <w:t xml:space="preserve">ire, </w:t>
      </w:r>
      <w:r w:rsidR="00A74462" w:rsidRPr="00DD7FA0">
        <w:rPr>
          <w:rFonts w:ascii="Times New Roman" w:hAnsi="Times New Roman"/>
          <w:sz w:val="18"/>
          <w:szCs w:val="14"/>
        </w:rPr>
        <w:t>the Hirer</w:t>
      </w:r>
      <w:r w:rsidRPr="00DD7FA0">
        <w:rPr>
          <w:rFonts w:ascii="Times New Roman" w:hAnsi="Times New Roman"/>
          <w:sz w:val="18"/>
          <w:szCs w:val="14"/>
        </w:rPr>
        <w:t xml:space="preserve"> may be subject to damages as outlined above, costs as outlined above, </w:t>
      </w:r>
      <w:r w:rsidR="00964EA1" w:rsidRPr="00DD7FA0">
        <w:rPr>
          <w:rFonts w:ascii="Times New Roman" w:hAnsi="Times New Roman"/>
          <w:sz w:val="18"/>
          <w:szCs w:val="14"/>
        </w:rPr>
        <w:t>civil and/or legal proceedings.</w:t>
      </w:r>
    </w:p>
    <w:p w:rsidR="004355BF" w:rsidRPr="000E3032" w:rsidRDefault="004355BF" w:rsidP="004654ED">
      <w:pPr>
        <w:pStyle w:val="NormalWeb"/>
        <w:spacing w:before="2" w:after="2"/>
        <w:ind w:left="142" w:hanging="142"/>
        <w:rPr>
          <w:rFonts w:ascii="Times New Roman" w:hAnsi="Times New Roman"/>
          <w:color w:val="FF0000"/>
          <w:sz w:val="18"/>
        </w:rPr>
      </w:pPr>
    </w:p>
    <w:p w:rsidR="00C42CDD" w:rsidRPr="00DD7FA0" w:rsidRDefault="00576CC5"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Emergency</w:t>
      </w:r>
      <w:r w:rsidR="00C42CDD" w:rsidRPr="00DD7FA0">
        <w:rPr>
          <w:rFonts w:ascii="Times New Roman" w:hAnsi="Times New Roman"/>
          <w:b/>
          <w:bCs/>
          <w:sz w:val="18"/>
          <w:szCs w:val="14"/>
        </w:rPr>
        <w:t xml:space="preserve"> Contact </w:t>
      </w:r>
    </w:p>
    <w:p w:rsidR="00DD7FA0" w:rsidRDefault="00576CC5" w:rsidP="004654ED">
      <w:pPr>
        <w:pStyle w:val="ListParagraph"/>
        <w:numPr>
          <w:ilvl w:val="0"/>
          <w:numId w:val="16"/>
        </w:numPr>
        <w:spacing w:before="1" w:after="1"/>
        <w:ind w:left="142" w:hanging="142"/>
        <w:rPr>
          <w:rFonts w:ascii="Times New Roman" w:hAnsi="Times New Roman"/>
          <w:sz w:val="18"/>
        </w:rPr>
        <w:sectPr w:rsidR="00DD7FA0">
          <w:type w:val="continuous"/>
          <w:pgSz w:w="11900" w:h="16840"/>
          <w:pgMar w:top="709" w:right="1418" w:bottom="1134" w:left="1418" w:header="425" w:footer="761" w:gutter="0"/>
          <w:cols w:num="2" w:space="276"/>
          <w:titlePg/>
        </w:sectPr>
      </w:pPr>
      <w:r w:rsidRPr="00DD7FA0">
        <w:rPr>
          <w:rFonts w:ascii="Times New Roman" w:hAnsi="Times New Roman"/>
          <w:sz w:val="18"/>
        </w:rPr>
        <w:t xml:space="preserve">A pre-programmed white emergency telephone is located on the wall opposite the Judith Wright </w:t>
      </w:r>
      <w:r w:rsidR="00BB30B0" w:rsidRPr="00DD7FA0">
        <w:rPr>
          <w:rFonts w:ascii="Times New Roman" w:hAnsi="Times New Roman"/>
          <w:sz w:val="18"/>
        </w:rPr>
        <w:t>room, which</w:t>
      </w:r>
      <w:r w:rsidRPr="00DD7FA0">
        <w:rPr>
          <w:rFonts w:ascii="Times New Roman" w:hAnsi="Times New Roman"/>
          <w:sz w:val="18"/>
        </w:rPr>
        <w:t xml:space="preserve"> provides direct contact with Callan Park Security and Cage Security.</w:t>
      </w:r>
    </w:p>
    <w:p w:rsidR="00B826F3" w:rsidRPr="004654ED" w:rsidRDefault="00B826F3" w:rsidP="004F0480">
      <w:pPr>
        <w:rPr>
          <w:rFonts w:ascii="Century Gothic" w:hAnsi="Century Gothic"/>
          <w:sz w:val="16"/>
        </w:rPr>
      </w:pPr>
    </w:p>
    <w:sectPr w:rsidR="00B826F3" w:rsidRPr="004654ED" w:rsidSect="00DD7FA0">
      <w:type w:val="continuous"/>
      <w:pgSz w:w="11900" w:h="16840"/>
      <w:pgMar w:top="709" w:right="1418" w:bottom="1418" w:left="1418" w:header="425" w:footer="894" w:gutter="0"/>
      <w:cols w:space="276"/>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Pr="00653720" w:rsidRDefault="00C438B7" w:rsidP="00DD7FA0">
    <w:pPr>
      <w:pStyle w:val="Footer"/>
      <w:tabs>
        <w:tab w:val="clear" w:pos="8640"/>
        <w:tab w:val="right" w:pos="9072"/>
      </w:tabs>
      <w:rPr>
        <w:sz w:val="18"/>
      </w:rPr>
    </w:pPr>
    <w:r>
      <w:rPr>
        <w:rFonts w:ascii="Times New Roman" w:hAnsi="Times New Roman"/>
        <w:sz w:val="18"/>
      </w:rPr>
      <w:t xml:space="preserve">NSWWC Venue Hire Booking Form &amp; Terms and Conditions – </w:t>
    </w:r>
    <w:r w:rsidR="008C0C1E">
      <w:rPr>
        <w:rFonts w:ascii="Times New Roman" w:hAnsi="Times New Roman"/>
        <w:sz w:val="18"/>
      </w:rPr>
      <w:t>February 2015</w:t>
    </w:r>
    <w:r>
      <w:rPr>
        <w:rFonts w:ascii="Times New Roman" w:hAnsi="Times New Roman"/>
        <w:sz w:val="18"/>
      </w:rPr>
      <w:tab/>
    </w:r>
    <w:r w:rsidRPr="00653720">
      <w:rPr>
        <w:rFonts w:ascii="Times New Roman" w:hAnsi="Times New Roman"/>
        <w:sz w:val="18"/>
      </w:rPr>
      <w:t xml:space="preserve">Page </w:t>
    </w:r>
    <w:r w:rsidR="00A0769E" w:rsidRPr="00653720">
      <w:rPr>
        <w:rFonts w:ascii="Times New Roman" w:hAnsi="Times New Roman"/>
        <w:sz w:val="18"/>
      </w:rPr>
      <w:fldChar w:fldCharType="begin"/>
    </w:r>
    <w:r w:rsidRPr="00653720">
      <w:rPr>
        <w:rFonts w:ascii="Times New Roman" w:hAnsi="Times New Roman"/>
        <w:sz w:val="18"/>
      </w:rPr>
      <w:instrText xml:space="preserve"> PAGE </w:instrText>
    </w:r>
    <w:r w:rsidR="00A0769E" w:rsidRPr="00653720">
      <w:rPr>
        <w:rFonts w:ascii="Times New Roman" w:hAnsi="Times New Roman"/>
        <w:sz w:val="18"/>
      </w:rPr>
      <w:fldChar w:fldCharType="separate"/>
    </w:r>
    <w:r w:rsidR="00933480">
      <w:rPr>
        <w:rFonts w:ascii="Times New Roman" w:hAnsi="Times New Roman"/>
        <w:noProof/>
        <w:sz w:val="18"/>
      </w:rPr>
      <w:t>3</w:t>
    </w:r>
    <w:r w:rsidR="00A0769E" w:rsidRPr="00653720">
      <w:rPr>
        <w:rFonts w:ascii="Times New Roman" w:hAnsi="Times New Roman"/>
        <w:sz w:val="18"/>
      </w:rPr>
      <w:fldChar w:fldCharType="end"/>
    </w:r>
    <w:r w:rsidRPr="00653720">
      <w:rPr>
        <w:rFonts w:ascii="Times New Roman" w:hAnsi="Times New Roman"/>
        <w:sz w:val="18"/>
      </w:rPr>
      <w:t xml:space="preserve"> of </w:t>
    </w:r>
    <w:r w:rsidR="00A0769E" w:rsidRPr="00653720">
      <w:rPr>
        <w:rFonts w:ascii="Times New Roman" w:hAnsi="Times New Roman"/>
        <w:sz w:val="18"/>
      </w:rPr>
      <w:fldChar w:fldCharType="begin"/>
    </w:r>
    <w:r w:rsidRPr="00653720">
      <w:rPr>
        <w:rFonts w:ascii="Times New Roman" w:hAnsi="Times New Roman"/>
        <w:sz w:val="18"/>
      </w:rPr>
      <w:instrText xml:space="preserve"> NUMPAGES </w:instrText>
    </w:r>
    <w:r w:rsidR="00A0769E" w:rsidRPr="00653720">
      <w:rPr>
        <w:rFonts w:ascii="Times New Roman" w:hAnsi="Times New Roman"/>
        <w:sz w:val="18"/>
      </w:rPr>
      <w:fldChar w:fldCharType="separate"/>
    </w:r>
    <w:r w:rsidR="00933480">
      <w:rPr>
        <w:rFonts w:ascii="Times New Roman" w:hAnsi="Times New Roman"/>
        <w:noProof/>
        <w:sz w:val="18"/>
      </w:rPr>
      <w:t>3</w:t>
    </w:r>
    <w:r w:rsidR="00A0769E" w:rsidRPr="00653720">
      <w:rPr>
        <w:rFonts w:ascii="Times New Roman" w:hAnsi="Times New Roman"/>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Pr="0013236B" w:rsidRDefault="00C438B7" w:rsidP="00DD7FA0">
    <w:pPr>
      <w:pStyle w:val="Footer"/>
      <w:tabs>
        <w:tab w:val="clear" w:pos="8640"/>
        <w:tab w:val="right" w:pos="9214"/>
      </w:tabs>
      <w:ind w:left="-142"/>
      <w:rPr>
        <w:sz w:val="18"/>
      </w:rPr>
    </w:pPr>
    <w:r>
      <w:rPr>
        <w:rFonts w:ascii="Times New Roman" w:hAnsi="Times New Roman"/>
        <w:sz w:val="18"/>
      </w:rPr>
      <w:t xml:space="preserve">NSWWC Venue Hire Booking Form &amp; Terms and Conditions – </w:t>
    </w:r>
    <w:r w:rsidR="002A72BC">
      <w:rPr>
        <w:rFonts w:ascii="Times New Roman" w:hAnsi="Times New Roman"/>
        <w:sz w:val="18"/>
      </w:rPr>
      <w:t>February 2015</w:t>
    </w:r>
    <w:r>
      <w:rPr>
        <w:rFonts w:ascii="Times New Roman" w:hAnsi="Times New Roman"/>
        <w:sz w:val="18"/>
      </w:rPr>
      <w:tab/>
    </w:r>
    <w:r w:rsidRPr="0013236B">
      <w:rPr>
        <w:rFonts w:ascii="Times New Roman" w:hAnsi="Times New Roman"/>
        <w:sz w:val="18"/>
      </w:rPr>
      <w:t xml:space="preserve">Page </w:t>
    </w:r>
    <w:r w:rsidR="00A0769E" w:rsidRPr="0013236B">
      <w:rPr>
        <w:rFonts w:ascii="Times New Roman" w:hAnsi="Times New Roman"/>
        <w:sz w:val="18"/>
      </w:rPr>
      <w:fldChar w:fldCharType="begin"/>
    </w:r>
    <w:r w:rsidRPr="0013236B">
      <w:rPr>
        <w:rFonts w:ascii="Times New Roman" w:hAnsi="Times New Roman"/>
        <w:sz w:val="18"/>
      </w:rPr>
      <w:instrText xml:space="preserve"> PAGE </w:instrText>
    </w:r>
    <w:r w:rsidR="00A0769E" w:rsidRPr="0013236B">
      <w:rPr>
        <w:rFonts w:ascii="Times New Roman" w:hAnsi="Times New Roman"/>
        <w:sz w:val="18"/>
      </w:rPr>
      <w:fldChar w:fldCharType="separate"/>
    </w:r>
    <w:r w:rsidR="00933480">
      <w:rPr>
        <w:rFonts w:ascii="Times New Roman" w:hAnsi="Times New Roman"/>
        <w:noProof/>
        <w:sz w:val="18"/>
      </w:rPr>
      <w:t>1</w:t>
    </w:r>
    <w:r w:rsidR="00A0769E" w:rsidRPr="0013236B">
      <w:rPr>
        <w:rFonts w:ascii="Times New Roman" w:hAnsi="Times New Roman"/>
        <w:sz w:val="18"/>
      </w:rPr>
      <w:fldChar w:fldCharType="end"/>
    </w:r>
    <w:r w:rsidRPr="0013236B">
      <w:rPr>
        <w:rFonts w:ascii="Times New Roman" w:hAnsi="Times New Roman"/>
        <w:sz w:val="18"/>
      </w:rPr>
      <w:t xml:space="preserve"> of </w:t>
    </w:r>
    <w:r w:rsidR="00A0769E" w:rsidRPr="0013236B">
      <w:rPr>
        <w:rFonts w:ascii="Times New Roman" w:hAnsi="Times New Roman"/>
        <w:sz w:val="18"/>
      </w:rPr>
      <w:fldChar w:fldCharType="begin"/>
    </w:r>
    <w:r w:rsidRPr="0013236B">
      <w:rPr>
        <w:rFonts w:ascii="Times New Roman" w:hAnsi="Times New Roman"/>
        <w:sz w:val="18"/>
      </w:rPr>
      <w:instrText xml:space="preserve"> NUMPAGES </w:instrText>
    </w:r>
    <w:r w:rsidR="00A0769E" w:rsidRPr="0013236B">
      <w:rPr>
        <w:rFonts w:ascii="Times New Roman" w:hAnsi="Times New Roman"/>
        <w:sz w:val="18"/>
      </w:rPr>
      <w:fldChar w:fldCharType="separate"/>
    </w:r>
    <w:r w:rsidR="00933480">
      <w:rPr>
        <w:rFonts w:ascii="Times New Roman" w:hAnsi="Times New Roman"/>
        <w:noProof/>
        <w:sz w:val="18"/>
      </w:rPr>
      <w:t>3</w:t>
    </w:r>
    <w:r w:rsidR="00A0769E" w:rsidRPr="0013236B">
      <w:rPr>
        <w:rFonts w:ascii="Times New Roman" w:hAnsi="Times New Roman"/>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Default="00C438B7" w:rsidP="00C42CDD">
    <w:pPr>
      <w:pStyle w:val="Header"/>
      <w:ind w:right="-1056"/>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Default="00C438B7" w:rsidP="00B826F3">
    <w:pPr>
      <w:pStyle w:val="Header"/>
      <w:jc w:val="right"/>
    </w:pPr>
    <w:r w:rsidRPr="00B826F3">
      <w:rPr>
        <w:noProof/>
        <w:lang w:val="en-US"/>
      </w:rPr>
      <w:drawing>
        <wp:anchor distT="0" distB="0" distL="114935" distR="114935" simplePos="0" relativeHeight="251658240" behindDoc="0" locked="1" layoutInCell="1" allowOverlap="1">
          <wp:simplePos x="0" y="0"/>
          <wp:positionH relativeFrom="column">
            <wp:posOffset>3780790</wp:posOffset>
          </wp:positionH>
          <wp:positionV relativeFrom="paragraph">
            <wp:posOffset>-6985</wp:posOffset>
          </wp:positionV>
          <wp:extent cx="2542989" cy="1210235"/>
          <wp:effectExtent l="25400" t="0" r="0" b="0"/>
          <wp:wrapTopAndBottom/>
          <wp:docPr id="5" name="" descr="writer'scentre-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r'scentre-chosen.jpg"/>
                  <pic:cNvPicPr/>
                </pic:nvPicPr>
                <pic:blipFill>
                  <a:blip r:embed="rId1"/>
                  <a:stretch>
                    <a:fillRect/>
                  </a:stretch>
                </pic:blipFill>
                <pic:spPr>
                  <a:xfrm>
                    <a:off x="0" y="0"/>
                    <a:ext cx="2542989" cy="121023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96"/>
    <w:multiLevelType w:val="hybridMultilevel"/>
    <w:tmpl w:val="2490E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E70C7"/>
    <w:multiLevelType w:val="hybridMultilevel"/>
    <w:tmpl w:val="3D02F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82C6F"/>
    <w:multiLevelType w:val="hybridMultilevel"/>
    <w:tmpl w:val="40C06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46D7E"/>
    <w:multiLevelType w:val="hybridMultilevel"/>
    <w:tmpl w:val="13560F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B36A27"/>
    <w:multiLevelType w:val="hybridMultilevel"/>
    <w:tmpl w:val="687A8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9A381D"/>
    <w:multiLevelType w:val="hybridMultilevel"/>
    <w:tmpl w:val="DA5C97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E1480"/>
    <w:multiLevelType w:val="hybridMultilevel"/>
    <w:tmpl w:val="3B408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7E786D"/>
    <w:multiLevelType w:val="hybridMultilevel"/>
    <w:tmpl w:val="6138FA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CE271B"/>
    <w:multiLevelType w:val="hybridMultilevel"/>
    <w:tmpl w:val="D7BA9F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715503"/>
    <w:multiLevelType w:val="hybridMultilevel"/>
    <w:tmpl w:val="43CA2E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083DA0"/>
    <w:multiLevelType w:val="hybridMultilevel"/>
    <w:tmpl w:val="AB8A6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2B56F5"/>
    <w:multiLevelType w:val="hybridMultilevel"/>
    <w:tmpl w:val="9168D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E03CE2"/>
    <w:multiLevelType w:val="hybridMultilevel"/>
    <w:tmpl w:val="AFE208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5D524B"/>
    <w:multiLevelType w:val="hybridMultilevel"/>
    <w:tmpl w:val="FD10D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841713"/>
    <w:multiLevelType w:val="hybridMultilevel"/>
    <w:tmpl w:val="AEA2E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65D18"/>
    <w:multiLevelType w:val="hybridMultilevel"/>
    <w:tmpl w:val="6A522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22893"/>
    <w:multiLevelType w:val="hybridMultilevel"/>
    <w:tmpl w:val="BC58F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5E25C1"/>
    <w:multiLevelType w:val="hybridMultilevel"/>
    <w:tmpl w:val="3B00D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2C33F8"/>
    <w:multiLevelType w:val="hybridMultilevel"/>
    <w:tmpl w:val="6E705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1"/>
  </w:num>
  <w:num w:numId="6">
    <w:abstractNumId w:val="17"/>
  </w:num>
  <w:num w:numId="7">
    <w:abstractNumId w:val="5"/>
  </w:num>
  <w:num w:numId="8">
    <w:abstractNumId w:val="4"/>
  </w:num>
  <w:num w:numId="9">
    <w:abstractNumId w:val="12"/>
  </w:num>
  <w:num w:numId="10">
    <w:abstractNumId w:val="10"/>
  </w:num>
  <w:num w:numId="11">
    <w:abstractNumId w:val="18"/>
  </w:num>
  <w:num w:numId="12">
    <w:abstractNumId w:val="2"/>
  </w:num>
  <w:num w:numId="13">
    <w:abstractNumId w:val="6"/>
  </w:num>
  <w:num w:numId="14">
    <w:abstractNumId w:val="16"/>
  </w:num>
  <w:num w:numId="15">
    <w:abstractNumId w:val="8"/>
  </w:num>
  <w:num w:numId="16">
    <w:abstractNumId w:val="0"/>
  </w:num>
  <w:num w:numId="17">
    <w:abstractNumId w:val="9"/>
  </w:num>
  <w:num w:numId="18">
    <w:abstractNumId w:val="7"/>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C42CDD"/>
    <w:rsid w:val="00006EA8"/>
    <w:rsid w:val="0001039A"/>
    <w:rsid w:val="0001234B"/>
    <w:rsid w:val="00032966"/>
    <w:rsid w:val="00042C3F"/>
    <w:rsid w:val="00042FA4"/>
    <w:rsid w:val="00050CD6"/>
    <w:rsid w:val="0005291F"/>
    <w:rsid w:val="00066DF3"/>
    <w:rsid w:val="00073516"/>
    <w:rsid w:val="000813EE"/>
    <w:rsid w:val="00085664"/>
    <w:rsid w:val="000857F5"/>
    <w:rsid w:val="00096473"/>
    <w:rsid w:val="00096E2D"/>
    <w:rsid w:val="000A190D"/>
    <w:rsid w:val="000B0A3C"/>
    <w:rsid w:val="000B4031"/>
    <w:rsid w:val="000B6E40"/>
    <w:rsid w:val="000E14F1"/>
    <w:rsid w:val="000E3032"/>
    <w:rsid w:val="000F586F"/>
    <w:rsid w:val="001009B9"/>
    <w:rsid w:val="0010490B"/>
    <w:rsid w:val="001147CF"/>
    <w:rsid w:val="00114DD1"/>
    <w:rsid w:val="00123A40"/>
    <w:rsid w:val="00125DC1"/>
    <w:rsid w:val="00127107"/>
    <w:rsid w:val="001274B1"/>
    <w:rsid w:val="0013236B"/>
    <w:rsid w:val="00185FC8"/>
    <w:rsid w:val="00195390"/>
    <w:rsid w:val="001B5443"/>
    <w:rsid w:val="001D0163"/>
    <w:rsid w:val="001D2309"/>
    <w:rsid w:val="001D2872"/>
    <w:rsid w:val="001F5204"/>
    <w:rsid w:val="00212990"/>
    <w:rsid w:val="00222B8D"/>
    <w:rsid w:val="00225BAB"/>
    <w:rsid w:val="0025126A"/>
    <w:rsid w:val="00256573"/>
    <w:rsid w:val="00272F47"/>
    <w:rsid w:val="0028158A"/>
    <w:rsid w:val="0028730A"/>
    <w:rsid w:val="00296462"/>
    <w:rsid w:val="002A4013"/>
    <w:rsid w:val="002A484D"/>
    <w:rsid w:val="002A72BC"/>
    <w:rsid w:val="002A7991"/>
    <w:rsid w:val="002E1071"/>
    <w:rsid w:val="002E64BE"/>
    <w:rsid w:val="002E66ED"/>
    <w:rsid w:val="002F623C"/>
    <w:rsid w:val="003106AA"/>
    <w:rsid w:val="00313CA9"/>
    <w:rsid w:val="00335425"/>
    <w:rsid w:val="00343898"/>
    <w:rsid w:val="003612EB"/>
    <w:rsid w:val="0037283E"/>
    <w:rsid w:val="00375971"/>
    <w:rsid w:val="003A680E"/>
    <w:rsid w:val="003B4B38"/>
    <w:rsid w:val="003B7BFA"/>
    <w:rsid w:val="003D1CC3"/>
    <w:rsid w:val="003D652F"/>
    <w:rsid w:val="003E49F4"/>
    <w:rsid w:val="003E6BA9"/>
    <w:rsid w:val="00410DAD"/>
    <w:rsid w:val="00421038"/>
    <w:rsid w:val="004246E4"/>
    <w:rsid w:val="00432E46"/>
    <w:rsid w:val="004355BF"/>
    <w:rsid w:val="004452D2"/>
    <w:rsid w:val="00463D04"/>
    <w:rsid w:val="004652C0"/>
    <w:rsid w:val="004654ED"/>
    <w:rsid w:val="0048034F"/>
    <w:rsid w:val="00495625"/>
    <w:rsid w:val="004A34C9"/>
    <w:rsid w:val="004A5B5C"/>
    <w:rsid w:val="004B440C"/>
    <w:rsid w:val="004B5E97"/>
    <w:rsid w:val="004C1294"/>
    <w:rsid w:val="004E47C6"/>
    <w:rsid w:val="004F0480"/>
    <w:rsid w:val="004F7B4F"/>
    <w:rsid w:val="005032AD"/>
    <w:rsid w:val="00504224"/>
    <w:rsid w:val="00514E0E"/>
    <w:rsid w:val="00525CDC"/>
    <w:rsid w:val="005330E4"/>
    <w:rsid w:val="00535F0D"/>
    <w:rsid w:val="00546FF0"/>
    <w:rsid w:val="00551B3C"/>
    <w:rsid w:val="00566CAF"/>
    <w:rsid w:val="00572D51"/>
    <w:rsid w:val="00576CC5"/>
    <w:rsid w:val="00580B72"/>
    <w:rsid w:val="00594FFD"/>
    <w:rsid w:val="005A14CC"/>
    <w:rsid w:val="005A2A83"/>
    <w:rsid w:val="005E4CC9"/>
    <w:rsid w:val="005F2351"/>
    <w:rsid w:val="00605DE6"/>
    <w:rsid w:val="006125BC"/>
    <w:rsid w:val="00612BA9"/>
    <w:rsid w:val="006145C4"/>
    <w:rsid w:val="00643B18"/>
    <w:rsid w:val="00653720"/>
    <w:rsid w:val="00671055"/>
    <w:rsid w:val="0067106B"/>
    <w:rsid w:val="00687F71"/>
    <w:rsid w:val="00692BB8"/>
    <w:rsid w:val="006A1234"/>
    <w:rsid w:val="006A153E"/>
    <w:rsid w:val="006A2002"/>
    <w:rsid w:val="006A4199"/>
    <w:rsid w:val="006E399C"/>
    <w:rsid w:val="006F3C40"/>
    <w:rsid w:val="00733842"/>
    <w:rsid w:val="007576B9"/>
    <w:rsid w:val="00774AFF"/>
    <w:rsid w:val="00781208"/>
    <w:rsid w:val="00783565"/>
    <w:rsid w:val="00785653"/>
    <w:rsid w:val="007D376E"/>
    <w:rsid w:val="007D4167"/>
    <w:rsid w:val="007E67D6"/>
    <w:rsid w:val="007F792A"/>
    <w:rsid w:val="008017AA"/>
    <w:rsid w:val="0080398E"/>
    <w:rsid w:val="00803B29"/>
    <w:rsid w:val="008115A5"/>
    <w:rsid w:val="008265CF"/>
    <w:rsid w:val="00832819"/>
    <w:rsid w:val="008665F4"/>
    <w:rsid w:val="008A7BDA"/>
    <w:rsid w:val="008B3EE3"/>
    <w:rsid w:val="008C0C1E"/>
    <w:rsid w:val="008C3183"/>
    <w:rsid w:val="008C4CCA"/>
    <w:rsid w:val="008D3C54"/>
    <w:rsid w:val="00903FCA"/>
    <w:rsid w:val="00907C54"/>
    <w:rsid w:val="0092308F"/>
    <w:rsid w:val="00924A4C"/>
    <w:rsid w:val="00924FAA"/>
    <w:rsid w:val="00933480"/>
    <w:rsid w:val="00944BB9"/>
    <w:rsid w:val="0094519C"/>
    <w:rsid w:val="00947368"/>
    <w:rsid w:val="009559A6"/>
    <w:rsid w:val="009578AA"/>
    <w:rsid w:val="00963243"/>
    <w:rsid w:val="00963A03"/>
    <w:rsid w:val="00964EA1"/>
    <w:rsid w:val="0097700E"/>
    <w:rsid w:val="009859D8"/>
    <w:rsid w:val="009916B6"/>
    <w:rsid w:val="009A08FD"/>
    <w:rsid w:val="009A0D10"/>
    <w:rsid w:val="009B47A1"/>
    <w:rsid w:val="009B6274"/>
    <w:rsid w:val="009C678A"/>
    <w:rsid w:val="009C72E6"/>
    <w:rsid w:val="009D0B0E"/>
    <w:rsid w:val="009F5A83"/>
    <w:rsid w:val="009F60FC"/>
    <w:rsid w:val="009F62D9"/>
    <w:rsid w:val="00A0769E"/>
    <w:rsid w:val="00A103B2"/>
    <w:rsid w:val="00A111D6"/>
    <w:rsid w:val="00A17681"/>
    <w:rsid w:val="00A27327"/>
    <w:rsid w:val="00A37C6F"/>
    <w:rsid w:val="00A433EF"/>
    <w:rsid w:val="00A651A7"/>
    <w:rsid w:val="00A74462"/>
    <w:rsid w:val="00A74B01"/>
    <w:rsid w:val="00A75F0B"/>
    <w:rsid w:val="00AA175A"/>
    <w:rsid w:val="00AB3BDE"/>
    <w:rsid w:val="00AB7899"/>
    <w:rsid w:val="00AC113E"/>
    <w:rsid w:val="00AC3F26"/>
    <w:rsid w:val="00AC640A"/>
    <w:rsid w:val="00AE73E5"/>
    <w:rsid w:val="00B44A90"/>
    <w:rsid w:val="00B520B2"/>
    <w:rsid w:val="00B52BAF"/>
    <w:rsid w:val="00B53125"/>
    <w:rsid w:val="00B704A9"/>
    <w:rsid w:val="00B71420"/>
    <w:rsid w:val="00B72B7D"/>
    <w:rsid w:val="00B76FB6"/>
    <w:rsid w:val="00B826F3"/>
    <w:rsid w:val="00B853FB"/>
    <w:rsid w:val="00BA6351"/>
    <w:rsid w:val="00BB30B0"/>
    <w:rsid w:val="00BB6EAC"/>
    <w:rsid w:val="00BC1946"/>
    <w:rsid w:val="00BD6EDF"/>
    <w:rsid w:val="00BF3ABA"/>
    <w:rsid w:val="00C20A18"/>
    <w:rsid w:val="00C26A29"/>
    <w:rsid w:val="00C31146"/>
    <w:rsid w:val="00C37AF3"/>
    <w:rsid w:val="00C42CDD"/>
    <w:rsid w:val="00C438B7"/>
    <w:rsid w:val="00C51F17"/>
    <w:rsid w:val="00C63043"/>
    <w:rsid w:val="00C63F21"/>
    <w:rsid w:val="00C64E65"/>
    <w:rsid w:val="00C7232B"/>
    <w:rsid w:val="00C826A6"/>
    <w:rsid w:val="00C974A1"/>
    <w:rsid w:val="00CA048E"/>
    <w:rsid w:val="00CA3D22"/>
    <w:rsid w:val="00CA406A"/>
    <w:rsid w:val="00CB418F"/>
    <w:rsid w:val="00CC0344"/>
    <w:rsid w:val="00CC4260"/>
    <w:rsid w:val="00CE3A6B"/>
    <w:rsid w:val="00CF594E"/>
    <w:rsid w:val="00CF63CD"/>
    <w:rsid w:val="00D0222C"/>
    <w:rsid w:val="00D02BBB"/>
    <w:rsid w:val="00D12864"/>
    <w:rsid w:val="00D20ABE"/>
    <w:rsid w:val="00D32B17"/>
    <w:rsid w:val="00D448E5"/>
    <w:rsid w:val="00D946B3"/>
    <w:rsid w:val="00D95E8B"/>
    <w:rsid w:val="00DA5187"/>
    <w:rsid w:val="00DB13B6"/>
    <w:rsid w:val="00DC40DC"/>
    <w:rsid w:val="00DC5194"/>
    <w:rsid w:val="00DD169E"/>
    <w:rsid w:val="00DD6B4C"/>
    <w:rsid w:val="00DD7FA0"/>
    <w:rsid w:val="00DE1196"/>
    <w:rsid w:val="00DE11E1"/>
    <w:rsid w:val="00DE21CA"/>
    <w:rsid w:val="00DE48D9"/>
    <w:rsid w:val="00DE7A49"/>
    <w:rsid w:val="00DE7A51"/>
    <w:rsid w:val="00E17215"/>
    <w:rsid w:val="00E23AF1"/>
    <w:rsid w:val="00E372CD"/>
    <w:rsid w:val="00E401DF"/>
    <w:rsid w:val="00E44732"/>
    <w:rsid w:val="00E55078"/>
    <w:rsid w:val="00E56CB5"/>
    <w:rsid w:val="00E72C6F"/>
    <w:rsid w:val="00E819D7"/>
    <w:rsid w:val="00EA3952"/>
    <w:rsid w:val="00EA3C5B"/>
    <w:rsid w:val="00EB5C04"/>
    <w:rsid w:val="00EC3080"/>
    <w:rsid w:val="00ED0154"/>
    <w:rsid w:val="00EE34C1"/>
    <w:rsid w:val="00EE7768"/>
    <w:rsid w:val="00EE7919"/>
    <w:rsid w:val="00EF1192"/>
    <w:rsid w:val="00EF1232"/>
    <w:rsid w:val="00F0143A"/>
    <w:rsid w:val="00F06908"/>
    <w:rsid w:val="00F10719"/>
    <w:rsid w:val="00F119EA"/>
    <w:rsid w:val="00F23479"/>
    <w:rsid w:val="00F41E1D"/>
    <w:rsid w:val="00F4347A"/>
    <w:rsid w:val="00F46D55"/>
    <w:rsid w:val="00F64478"/>
    <w:rsid w:val="00F715DC"/>
    <w:rsid w:val="00FB142E"/>
    <w:rsid w:val="00FB436F"/>
    <w:rsid w:val="00FC27A8"/>
    <w:rsid w:val="00FD37B9"/>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903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2CDD"/>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42CDD"/>
    <w:pPr>
      <w:tabs>
        <w:tab w:val="center" w:pos="4320"/>
        <w:tab w:val="right" w:pos="8640"/>
      </w:tabs>
    </w:pPr>
  </w:style>
  <w:style w:type="character" w:customStyle="1" w:styleId="HeaderChar">
    <w:name w:val="Header Char"/>
    <w:basedOn w:val="DefaultParagraphFont"/>
    <w:link w:val="Header"/>
    <w:uiPriority w:val="99"/>
    <w:semiHidden/>
    <w:rsid w:val="00C42CDD"/>
  </w:style>
  <w:style w:type="paragraph" w:styleId="Footer">
    <w:name w:val="footer"/>
    <w:basedOn w:val="Normal"/>
    <w:link w:val="FooterChar"/>
    <w:uiPriority w:val="99"/>
    <w:semiHidden/>
    <w:unhideWhenUsed/>
    <w:rsid w:val="00C42CDD"/>
    <w:pPr>
      <w:tabs>
        <w:tab w:val="center" w:pos="4320"/>
        <w:tab w:val="right" w:pos="8640"/>
      </w:tabs>
    </w:pPr>
  </w:style>
  <w:style w:type="character" w:customStyle="1" w:styleId="FooterChar">
    <w:name w:val="Footer Char"/>
    <w:basedOn w:val="DefaultParagraphFont"/>
    <w:link w:val="Footer"/>
    <w:uiPriority w:val="99"/>
    <w:semiHidden/>
    <w:rsid w:val="00C42CDD"/>
  </w:style>
  <w:style w:type="table" w:styleId="TableGrid">
    <w:name w:val="Table Grid"/>
    <w:basedOn w:val="TableNormal"/>
    <w:uiPriority w:val="59"/>
    <w:rsid w:val="00525C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5CDC"/>
    <w:rPr>
      <w:color w:val="0000FF" w:themeColor="hyperlink"/>
      <w:u w:val="single"/>
    </w:rPr>
  </w:style>
  <w:style w:type="character" w:styleId="FollowedHyperlink">
    <w:name w:val="FollowedHyperlink"/>
    <w:basedOn w:val="DefaultParagraphFont"/>
    <w:uiPriority w:val="99"/>
    <w:semiHidden/>
    <w:unhideWhenUsed/>
    <w:rsid w:val="00525CDC"/>
    <w:rPr>
      <w:color w:val="800080" w:themeColor="followedHyperlink"/>
      <w:u w:val="single"/>
    </w:rPr>
  </w:style>
  <w:style w:type="paragraph" w:styleId="ListParagraph">
    <w:name w:val="List Paragraph"/>
    <w:basedOn w:val="Normal"/>
    <w:uiPriority w:val="34"/>
    <w:qFormat/>
    <w:rsid w:val="00042FA4"/>
    <w:pPr>
      <w:ind w:left="720"/>
      <w:contextualSpacing/>
    </w:pPr>
  </w:style>
</w:styles>
</file>

<file path=word/webSettings.xml><?xml version="1.0" encoding="utf-8"?>
<w:webSettings xmlns:r="http://schemas.openxmlformats.org/officeDocument/2006/relationships" xmlns:w="http://schemas.openxmlformats.org/wordprocessingml/2006/main">
  <w:divs>
    <w:div w:id="176776858">
      <w:bodyDiv w:val="1"/>
      <w:marLeft w:val="0"/>
      <w:marRight w:val="0"/>
      <w:marTop w:val="0"/>
      <w:marBottom w:val="0"/>
      <w:divBdr>
        <w:top w:val="none" w:sz="0" w:space="0" w:color="auto"/>
        <w:left w:val="none" w:sz="0" w:space="0" w:color="auto"/>
        <w:bottom w:val="none" w:sz="0" w:space="0" w:color="auto"/>
        <w:right w:val="none" w:sz="0" w:space="0" w:color="auto"/>
      </w:divBdr>
      <w:divsChild>
        <w:div w:id="428742418">
          <w:marLeft w:val="0"/>
          <w:marRight w:val="0"/>
          <w:marTop w:val="0"/>
          <w:marBottom w:val="0"/>
          <w:divBdr>
            <w:top w:val="none" w:sz="0" w:space="0" w:color="auto"/>
            <w:left w:val="none" w:sz="0" w:space="0" w:color="auto"/>
            <w:bottom w:val="none" w:sz="0" w:space="0" w:color="auto"/>
            <w:right w:val="none" w:sz="0" w:space="0" w:color="auto"/>
          </w:divBdr>
          <w:divsChild>
            <w:div w:id="1265074115">
              <w:marLeft w:val="0"/>
              <w:marRight w:val="0"/>
              <w:marTop w:val="0"/>
              <w:marBottom w:val="0"/>
              <w:divBdr>
                <w:top w:val="none" w:sz="0" w:space="0" w:color="auto"/>
                <w:left w:val="none" w:sz="0" w:space="0" w:color="auto"/>
                <w:bottom w:val="none" w:sz="0" w:space="0" w:color="auto"/>
                <w:right w:val="none" w:sz="0" w:space="0" w:color="auto"/>
              </w:divBdr>
              <w:divsChild>
                <w:div w:id="13410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9661">
      <w:bodyDiv w:val="1"/>
      <w:marLeft w:val="0"/>
      <w:marRight w:val="0"/>
      <w:marTop w:val="0"/>
      <w:marBottom w:val="0"/>
      <w:divBdr>
        <w:top w:val="none" w:sz="0" w:space="0" w:color="auto"/>
        <w:left w:val="none" w:sz="0" w:space="0" w:color="auto"/>
        <w:bottom w:val="none" w:sz="0" w:space="0" w:color="auto"/>
        <w:right w:val="none" w:sz="0" w:space="0" w:color="auto"/>
      </w:divBdr>
    </w:div>
    <w:div w:id="1845046710">
      <w:bodyDiv w:val="1"/>
      <w:marLeft w:val="0"/>
      <w:marRight w:val="0"/>
      <w:marTop w:val="0"/>
      <w:marBottom w:val="0"/>
      <w:divBdr>
        <w:top w:val="none" w:sz="0" w:space="0" w:color="auto"/>
        <w:left w:val="none" w:sz="0" w:space="0" w:color="auto"/>
        <w:bottom w:val="none" w:sz="0" w:space="0" w:color="auto"/>
        <w:right w:val="none" w:sz="0" w:space="0" w:color="auto"/>
      </w:divBdr>
      <w:divsChild>
        <w:div w:id="197088369">
          <w:marLeft w:val="0"/>
          <w:marRight w:val="0"/>
          <w:marTop w:val="0"/>
          <w:marBottom w:val="0"/>
          <w:divBdr>
            <w:top w:val="none" w:sz="0" w:space="0" w:color="auto"/>
            <w:left w:val="none" w:sz="0" w:space="0" w:color="auto"/>
            <w:bottom w:val="none" w:sz="0" w:space="0" w:color="auto"/>
            <w:right w:val="none" w:sz="0" w:space="0" w:color="auto"/>
          </w:divBdr>
          <w:divsChild>
            <w:div w:id="1634368056">
              <w:marLeft w:val="0"/>
              <w:marRight w:val="0"/>
              <w:marTop w:val="0"/>
              <w:marBottom w:val="0"/>
              <w:divBdr>
                <w:top w:val="none" w:sz="0" w:space="0" w:color="auto"/>
                <w:left w:val="none" w:sz="0" w:space="0" w:color="auto"/>
                <w:bottom w:val="none" w:sz="0" w:space="0" w:color="auto"/>
                <w:right w:val="none" w:sz="0" w:space="0" w:color="auto"/>
              </w:divBdr>
              <w:divsChild>
                <w:div w:id="764157914">
                  <w:marLeft w:val="0"/>
                  <w:marRight w:val="0"/>
                  <w:marTop w:val="0"/>
                  <w:marBottom w:val="0"/>
                  <w:divBdr>
                    <w:top w:val="none" w:sz="0" w:space="0" w:color="auto"/>
                    <w:left w:val="none" w:sz="0" w:space="0" w:color="auto"/>
                    <w:bottom w:val="none" w:sz="0" w:space="0" w:color="auto"/>
                    <w:right w:val="none" w:sz="0" w:space="0" w:color="auto"/>
                  </w:divBdr>
                </w:div>
                <w:div w:id="38670613">
                  <w:marLeft w:val="0"/>
                  <w:marRight w:val="0"/>
                  <w:marTop w:val="0"/>
                  <w:marBottom w:val="0"/>
                  <w:divBdr>
                    <w:top w:val="none" w:sz="0" w:space="0" w:color="auto"/>
                    <w:left w:val="none" w:sz="0" w:space="0" w:color="auto"/>
                    <w:bottom w:val="none" w:sz="0" w:space="0" w:color="auto"/>
                    <w:right w:val="none" w:sz="0" w:space="0" w:color="auto"/>
                  </w:divBdr>
                </w:div>
              </w:divsChild>
            </w:div>
            <w:div w:id="22830680">
              <w:marLeft w:val="0"/>
              <w:marRight w:val="0"/>
              <w:marTop w:val="0"/>
              <w:marBottom w:val="0"/>
              <w:divBdr>
                <w:top w:val="none" w:sz="0" w:space="0" w:color="auto"/>
                <w:left w:val="none" w:sz="0" w:space="0" w:color="auto"/>
                <w:bottom w:val="none" w:sz="0" w:space="0" w:color="auto"/>
                <w:right w:val="none" w:sz="0" w:space="0" w:color="auto"/>
              </w:divBdr>
              <w:divsChild>
                <w:div w:id="1824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258">
          <w:marLeft w:val="0"/>
          <w:marRight w:val="0"/>
          <w:marTop w:val="0"/>
          <w:marBottom w:val="0"/>
          <w:divBdr>
            <w:top w:val="none" w:sz="0" w:space="0" w:color="auto"/>
            <w:left w:val="none" w:sz="0" w:space="0" w:color="auto"/>
            <w:bottom w:val="none" w:sz="0" w:space="0" w:color="auto"/>
            <w:right w:val="none" w:sz="0" w:space="0" w:color="auto"/>
          </w:divBdr>
          <w:divsChild>
            <w:div w:id="647561231">
              <w:marLeft w:val="0"/>
              <w:marRight w:val="0"/>
              <w:marTop w:val="0"/>
              <w:marBottom w:val="0"/>
              <w:divBdr>
                <w:top w:val="none" w:sz="0" w:space="0" w:color="auto"/>
                <w:left w:val="none" w:sz="0" w:space="0" w:color="auto"/>
                <w:bottom w:val="none" w:sz="0" w:space="0" w:color="auto"/>
                <w:right w:val="none" w:sz="0" w:space="0" w:color="auto"/>
              </w:divBdr>
              <w:divsChild>
                <w:div w:id="515076906">
                  <w:marLeft w:val="0"/>
                  <w:marRight w:val="0"/>
                  <w:marTop w:val="0"/>
                  <w:marBottom w:val="0"/>
                  <w:divBdr>
                    <w:top w:val="none" w:sz="0" w:space="0" w:color="auto"/>
                    <w:left w:val="none" w:sz="0" w:space="0" w:color="auto"/>
                    <w:bottom w:val="none" w:sz="0" w:space="0" w:color="auto"/>
                    <w:right w:val="none" w:sz="0" w:space="0" w:color="auto"/>
                  </w:divBdr>
                </w:div>
                <w:div w:id="1297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1886</Words>
  <Characters>10754</Characters>
  <Application>Microsoft Macintosh Word</Application>
  <DocSecurity>0</DocSecurity>
  <Lines>89</Lines>
  <Paragraphs>21</Paragraphs>
  <ScaleCrop>false</ScaleCrop>
  <Company>NSW Writers Centre</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Wimmer</dc:creator>
  <cp:keywords/>
  <cp:lastModifiedBy>Stella Sgambellone</cp:lastModifiedBy>
  <cp:revision>12</cp:revision>
  <cp:lastPrinted>2014-03-27T05:47:00Z</cp:lastPrinted>
  <dcterms:created xsi:type="dcterms:W3CDTF">2014-04-16T06:20:00Z</dcterms:created>
  <dcterms:modified xsi:type="dcterms:W3CDTF">2015-02-12T02:28:00Z</dcterms:modified>
</cp:coreProperties>
</file>